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CD4" w:rsidRDefault="00541CD4" w:rsidP="00541CD4">
      <w:pPr>
        <w:ind w:left="142" w:hanging="142"/>
        <w:jc w:val="center"/>
        <w:rPr>
          <w:sz w:val="28"/>
        </w:rPr>
      </w:pPr>
    </w:p>
    <w:p w:rsidR="00541CD4" w:rsidRDefault="00541CD4" w:rsidP="00541CD4">
      <w:pPr>
        <w:ind w:left="142" w:hanging="142"/>
        <w:jc w:val="center"/>
        <w:rPr>
          <w:sz w:val="28"/>
        </w:rPr>
      </w:pPr>
      <w:r>
        <w:rPr>
          <w:sz w:val="28"/>
        </w:rPr>
        <w:t>МИНОБРНАУКИ РОССИИ</w:t>
      </w:r>
    </w:p>
    <w:p w:rsidR="00541CD4" w:rsidRDefault="00541CD4" w:rsidP="00541CD4">
      <w:pPr>
        <w:ind w:left="142" w:hanging="142"/>
        <w:jc w:val="center"/>
        <w:rPr>
          <w:sz w:val="28"/>
        </w:rPr>
      </w:pPr>
      <w:r>
        <w:rPr>
          <w:sz w:val="28"/>
        </w:rPr>
        <w:t>Федеральное государственное бюджетное образовательное учреждение</w:t>
      </w:r>
    </w:p>
    <w:p w:rsidR="00541CD4" w:rsidRDefault="00541CD4" w:rsidP="00541CD4">
      <w:pPr>
        <w:ind w:left="142" w:hanging="142"/>
        <w:jc w:val="center"/>
        <w:rPr>
          <w:sz w:val="28"/>
        </w:rPr>
      </w:pPr>
      <w:r>
        <w:rPr>
          <w:sz w:val="28"/>
        </w:rPr>
        <w:t>высшего образования</w:t>
      </w:r>
    </w:p>
    <w:p w:rsidR="00541CD4" w:rsidRDefault="00541CD4" w:rsidP="00541CD4">
      <w:pPr>
        <w:ind w:left="142" w:hanging="142"/>
        <w:jc w:val="center"/>
        <w:rPr>
          <w:b/>
          <w:sz w:val="28"/>
        </w:rPr>
      </w:pPr>
      <w:r>
        <w:rPr>
          <w:b/>
          <w:sz w:val="28"/>
        </w:rPr>
        <w:t>«Гжельский государственный университет»</w:t>
      </w:r>
    </w:p>
    <w:p w:rsidR="00541CD4" w:rsidRDefault="00541CD4" w:rsidP="00541CD4">
      <w:pPr>
        <w:ind w:left="142" w:hanging="142"/>
        <w:jc w:val="center"/>
        <w:rPr>
          <w:sz w:val="28"/>
        </w:rPr>
      </w:pPr>
      <w:r>
        <w:rPr>
          <w:sz w:val="28"/>
        </w:rPr>
        <w:t>(Колледж ГГУ)</w:t>
      </w:r>
    </w:p>
    <w:p w:rsidR="00541CD4" w:rsidRDefault="00541CD4" w:rsidP="00541CD4">
      <w:pPr>
        <w:pStyle w:val="Style15"/>
        <w:tabs>
          <w:tab w:val="left" w:leader="underscore" w:pos="9760"/>
        </w:tabs>
        <w:spacing w:line="276" w:lineRule="auto"/>
        <w:rPr>
          <w:rStyle w:val="FontStyle53"/>
          <w:sz w:val="28"/>
          <w:szCs w:val="28"/>
        </w:rPr>
      </w:pPr>
    </w:p>
    <w:p w:rsidR="00541CD4" w:rsidRDefault="00541CD4" w:rsidP="00541CD4">
      <w:pPr>
        <w:ind w:left="-142" w:firstLine="142"/>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AE4C04">
      <w:pPr>
        <w:suppressAutoHyphens/>
        <w:snapToGrid w:val="0"/>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Рабочая ПРОГРАММа учебной дисциплины </w:t>
      </w:r>
    </w:p>
    <w:p w:rsidR="00541CD4" w:rsidRDefault="00A41B63"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ДУП.</w:t>
      </w:r>
      <w:r w:rsidR="001D2F59">
        <w:rPr>
          <w:b/>
          <w:sz w:val="28"/>
          <w:szCs w:val="28"/>
        </w:rPr>
        <w:t xml:space="preserve">01 Основы проектной </w:t>
      </w:r>
      <w:r w:rsidR="00D90C8B">
        <w:rPr>
          <w:b/>
          <w:sz w:val="28"/>
          <w:szCs w:val="28"/>
        </w:rPr>
        <w:t>деятельности</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541CD4" w:rsidRDefault="00541CD4"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541CD4" w:rsidRDefault="00541CD4"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 xml:space="preserve">54.02.01 </w:t>
      </w:r>
      <w:proofErr w:type="gramStart"/>
      <w:r>
        <w:rPr>
          <w:sz w:val="28"/>
          <w:szCs w:val="28"/>
        </w:rPr>
        <w:t>Дизайн  (</w:t>
      </w:r>
      <w:proofErr w:type="gramEnd"/>
      <w:r>
        <w:rPr>
          <w:sz w:val="28"/>
          <w:szCs w:val="28"/>
        </w:rPr>
        <w:t xml:space="preserve"> по отраслям)</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C20667" w:rsidRDefault="00C20667" w:rsidP="00C20667">
      <w:pPr>
        <w:rPr>
          <w:b/>
          <w:highlight w:val="yellow"/>
        </w:rPr>
      </w:pPr>
    </w:p>
    <w:p w:rsidR="00C20667" w:rsidRDefault="00C20667" w:rsidP="00C20667">
      <w:pPr>
        <w:rPr>
          <w:b/>
          <w:highlight w:val="yellow"/>
        </w:rPr>
      </w:pPr>
    </w:p>
    <w:p w:rsidR="00C20667" w:rsidRDefault="00C20667" w:rsidP="00C20667">
      <w:pP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E4C04" w:rsidRDefault="00AE4C04" w:rsidP="00C8495D">
      <w:pPr>
        <w:jc w:val="center"/>
      </w:pPr>
      <w:r>
        <w:t xml:space="preserve">пос. </w:t>
      </w:r>
      <w:proofErr w:type="spellStart"/>
      <w:r>
        <w:t>Электроизолятор</w:t>
      </w:r>
      <w:proofErr w:type="spellEnd"/>
    </w:p>
    <w:p w:rsidR="000E73D9" w:rsidRPr="00874EFF" w:rsidRDefault="00A41B63" w:rsidP="00C8495D">
      <w:pPr>
        <w:jc w:val="center"/>
        <w:rPr>
          <w:b/>
        </w:rPr>
      </w:pPr>
      <w:r>
        <w:t>2023</w:t>
      </w:r>
      <w:r w:rsidR="00C35B8A">
        <w:t xml:space="preserve"> </w:t>
      </w:r>
      <w:r w:rsidR="000E73D9" w:rsidRPr="004A0B5D">
        <w:rPr>
          <w:b/>
          <w:bCs/>
          <w:i/>
        </w:rPr>
        <w:br w:type="page"/>
      </w:r>
    </w:p>
    <w:p w:rsidR="003D0656" w:rsidRPr="003D0656" w:rsidRDefault="003D0656" w:rsidP="003D0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
        <w:jc w:val="both"/>
        <w:rPr>
          <w:spacing w:val="-5"/>
          <w:sz w:val="28"/>
          <w:szCs w:val="28"/>
        </w:rPr>
      </w:pPr>
      <w:r>
        <w:rPr>
          <w:bCs/>
          <w:sz w:val="28"/>
          <w:szCs w:val="28"/>
        </w:rPr>
        <w:lastRenderedPageBreak/>
        <w:t>П</w:t>
      </w:r>
      <w:r>
        <w:rPr>
          <w:sz w:val="28"/>
          <w:szCs w:val="28"/>
        </w:rPr>
        <w:t>рограмма учебной дисциплины</w:t>
      </w:r>
      <w:r>
        <w:rPr>
          <w:caps/>
          <w:sz w:val="28"/>
          <w:szCs w:val="28"/>
        </w:rPr>
        <w:t xml:space="preserve"> </w:t>
      </w:r>
      <w:r>
        <w:rPr>
          <w:sz w:val="28"/>
          <w:szCs w:val="28"/>
        </w:rPr>
        <w:t>разработана</w:t>
      </w:r>
      <w:r>
        <w:rPr>
          <w:spacing w:val="-5"/>
          <w:sz w:val="28"/>
          <w:szCs w:val="28"/>
          <w:highlight w:val="white"/>
        </w:rPr>
        <w:t xml:space="preserve"> в соответствии </w:t>
      </w:r>
      <w:r>
        <w:rPr>
          <w:spacing w:val="-5"/>
          <w:sz w:val="28"/>
          <w:szCs w:val="28"/>
        </w:rPr>
        <w:t>с</w:t>
      </w:r>
      <w:r>
        <w:rPr>
          <w:spacing w:val="-5"/>
          <w:sz w:val="28"/>
          <w:szCs w:val="28"/>
        </w:rPr>
        <w:t xml:space="preserve"> </w:t>
      </w:r>
      <w:r>
        <w:rPr>
          <w:spacing w:val="-5"/>
          <w:sz w:val="28"/>
          <w:szCs w:val="28"/>
        </w:rPr>
        <w:t xml:space="preserve">ФГОС </w:t>
      </w:r>
      <w:r>
        <w:rPr>
          <w:sz w:val="28"/>
          <w:szCs w:val="28"/>
        </w:rPr>
        <w:t>СПО утвержденного Приказом Министерства образования и науки Российской Федерации от «5» мая 2022 г. № 308,</w:t>
      </w:r>
      <w:r>
        <w:rPr>
          <w:spacing w:val="-5"/>
          <w:sz w:val="28"/>
          <w:szCs w:val="28"/>
        </w:rPr>
        <w:t xml:space="preserve"> </w:t>
      </w:r>
      <w:r>
        <w:rPr>
          <w:sz w:val="28"/>
          <w:szCs w:val="28"/>
        </w:rPr>
        <w:t>по специальности (</w:t>
      </w:r>
      <w:r>
        <w:rPr>
          <w:i/>
          <w:sz w:val="28"/>
          <w:szCs w:val="28"/>
        </w:rPr>
        <w:t xml:space="preserve">54.02.01 Дизайн (по отраслям) </w:t>
      </w:r>
      <w:r>
        <w:rPr>
          <w:sz w:val="28"/>
          <w:szCs w:val="28"/>
        </w:rPr>
        <w:t>(базовая подготовка)</w:t>
      </w:r>
    </w:p>
    <w:p w:rsidR="003D0656" w:rsidRDefault="003D0656" w:rsidP="003D0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3D0656" w:rsidRDefault="003D0656" w:rsidP="003D0656">
      <w:pPr>
        <w:shd w:val="clear" w:color="auto" w:fill="FFFFFF"/>
        <w:suppressAutoHyphens/>
        <w:jc w:val="both"/>
        <w:rPr>
          <w:spacing w:val="-8"/>
          <w:sz w:val="28"/>
          <w:szCs w:val="28"/>
          <w:highlight w:val="white"/>
        </w:rPr>
      </w:pPr>
    </w:p>
    <w:p w:rsidR="003D0656" w:rsidRDefault="003D0656" w:rsidP="003D0656">
      <w:pPr>
        <w:shd w:val="clear" w:color="auto" w:fill="FFFFFF"/>
        <w:suppressAutoHyphens/>
        <w:jc w:val="both"/>
        <w:rPr>
          <w:spacing w:val="-8"/>
          <w:sz w:val="28"/>
          <w:szCs w:val="28"/>
          <w:highlight w:val="white"/>
        </w:rPr>
      </w:pPr>
    </w:p>
    <w:p w:rsidR="003D0656" w:rsidRDefault="003D0656" w:rsidP="003D0656">
      <w:pPr>
        <w:shd w:val="clear" w:color="auto" w:fill="FFFFFF"/>
        <w:suppressAutoHyphens/>
        <w:jc w:val="both"/>
        <w:rPr>
          <w:spacing w:val="-8"/>
          <w:sz w:val="28"/>
          <w:szCs w:val="28"/>
          <w:highlight w:val="white"/>
        </w:rPr>
      </w:pPr>
      <w:r>
        <w:rPr>
          <w:spacing w:val="-8"/>
          <w:sz w:val="28"/>
          <w:szCs w:val="28"/>
          <w:highlight w:val="white"/>
        </w:rPr>
        <w:t xml:space="preserve">Рассмотрено на заседании цикловой комиссии </w:t>
      </w:r>
    </w:p>
    <w:p w:rsidR="003D0656" w:rsidRDefault="003D0656" w:rsidP="003D0656">
      <w:pPr>
        <w:shd w:val="clear" w:color="auto" w:fill="FFFFFF"/>
        <w:suppressAutoHyphens/>
        <w:jc w:val="both"/>
        <w:rPr>
          <w:spacing w:val="-8"/>
          <w:sz w:val="28"/>
          <w:szCs w:val="28"/>
          <w:highlight w:val="white"/>
        </w:rPr>
      </w:pPr>
      <w:r>
        <w:rPr>
          <w:spacing w:val="-8"/>
          <w:sz w:val="28"/>
          <w:szCs w:val="28"/>
          <w:highlight w:val="white"/>
        </w:rPr>
        <w:t>ПУЦ «Дизайн»</w:t>
      </w:r>
    </w:p>
    <w:p w:rsidR="003D0656" w:rsidRDefault="003D0656" w:rsidP="003D0656">
      <w:pPr>
        <w:shd w:val="clear" w:color="auto" w:fill="FFFFFF"/>
        <w:suppressAutoHyphens/>
        <w:jc w:val="both"/>
        <w:rPr>
          <w:spacing w:val="-8"/>
          <w:sz w:val="28"/>
          <w:szCs w:val="28"/>
          <w:highlight w:val="white"/>
        </w:rPr>
      </w:pPr>
    </w:p>
    <w:p w:rsidR="003D0656" w:rsidRDefault="003D0656" w:rsidP="003D0656">
      <w:pPr>
        <w:shd w:val="clear" w:color="auto" w:fill="FFFFFF"/>
        <w:suppressAutoHyphens/>
        <w:jc w:val="both"/>
        <w:rPr>
          <w:spacing w:val="-8"/>
          <w:sz w:val="28"/>
          <w:szCs w:val="28"/>
          <w:highlight w:val="white"/>
        </w:rPr>
      </w:pPr>
      <w:r>
        <w:rPr>
          <w:spacing w:val="-8"/>
          <w:sz w:val="28"/>
          <w:szCs w:val="28"/>
          <w:highlight w:val="white"/>
        </w:rPr>
        <w:t>Протокол № 1</w:t>
      </w:r>
      <w:r>
        <w:rPr>
          <w:spacing w:val="-8"/>
          <w:sz w:val="28"/>
          <w:szCs w:val="28"/>
          <w:highlight w:val="white"/>
        </w:rPr>
        <w:t xml:space="preserve"> </w:t>
      </w:r>
      <w:r>
        <w:rPr>
          <w:spacing w:val="-5"/>
          <w:sz w:val="28"/>
          <w:szCs w:val="28"/>
          <w:highlight w:val="white"/>
        </w:rPr>
        <w:t>от «31» августа 2023 г.</w:t>
      </w:r>
    </w:p>
    <w:p w:rsidR="003D0656" w:rsidRDefault="003D0656" w:rsidP="003D0656">
      <w:pPr>
        <w:suppressAutoHyphens/>
        <w:jc w:val="both"/>
        <w:rPr>
          <w:sz w:val="28"/>
          <w:szCs w:val="28"/>
        </w:rPr>
      </w:pPr>
      <w:r>
        <w:rPr>
          <w:spacing w:val="-8"/>
          <w:sz w:val="28"/>
          <w:szCs w:val="28"/>
          <w:highlight w:val="white"/>
        </w:rPr>
        <w:t>Председатель ЦК</w:t>
      </w:r>
      <w:r>
        <w:rPr>
          <w:i/>
          <w:spacing w:val="-8"/>
          <w:sz w:val="28"/>
          <w:szCs w:val="28"/>
        </w:rPr>
        <w:t xml:space="preserve"> </w:t>
      </w:r>
      <w:r w:rsidRPr="003D0656">
        <w:rPr>
          <w:sz w:val="28"/>
          <w:szCs w:val="28"/>
        </w:rPr>
        <w:t>Акав Е. С</w:t>
      </w:r>
      <w:r w:rsidRPr="003D0656">
        <w:rPr>
          <w:sz w:val="28"/>
          <w:szCs w:val="28"/>
        </w:rPr>
        <w:t>.</w:t>
      </w:r>
    </w:p>
    <w:p w:rsidR="00C20667" w:rsidRDefault="00C20667" w:rsidP="00C20667">
      <w:pPr>
        <w:rPr>
          <w:b/>
          <w:iCs/>
        </w:rPr>
      </w:pPr>
    </w:p>
    <w:p w:rsidR="00C20667" w:rsidRPr="003D0656" w:rsidRDefault="003D0656" w:rsidP="003D0656">
      <w:pPr>
        <w:jc w:val="both"/>
        <w:rPr>
          <w:b/>
          <w:bCs/>
          <w:color w:val="000000"/>
          <w:sz w:val="28"/>
        </w:rPr>
      </w:pPr>
      <w:r w:rsidRPr="003D0656">
        <w:rPr>
          <w:bCs/>
          <w:color w:val="000000"/>
          <w:sz w:val="28"/>
        </w:rPr>
        <w:t>Разработчик:</w:t>
      </w:r>
      <w:r w:rsidRPr="003D0656">
        <w:rPr>
          <w:b/>
          <w:bCs/>
          <w:color w:val="000000"/>
          <w:sz w:val="28"/>
        </w:rPr>
        <w:t xml:space="preserve"> </w:t>
      </w:r>
      <w:r>
        <w:rPr>
          <w:color w:val="000000"/>
          <w:sz w:val="28"/>
        </w:rPr>
        <w:t>Смирнова Н.С.</w:t>
      </w:r>
      <w:r w:rsidR="00C20667" w:rsidRPr="003D0656">
        <w:rPr>
          <w:color w:val="000000"/>
          <w:sz w:val="28"/>
        </w:rPr>
        <w:t xml:space="preserve"> преподаватель дисциплины «Основы проектной деятельности»</w:t>
      </w:r>
    </w:p>
    <w:p w:rsidR="00C20667" w:rsidRDefault="00C20667" w:rsidP="00C20667">
      <w:pPr>
        <w:rPr>
          <w:color w:val="000000"/>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0E73D9" w:rsidRPr="004A0B5D" w:rsidRDefault="000E73D9" w:rsidP="000E73D9">
      <w:pPr>
        <w:jc w:val="center"/>
        <w:rPr>
          <w:b/>
          <w:i/>
        </w:rPr>
      </w:pPr>
      <w:r w:rsidRPr="004A0B5D">
        <w:rPr>
          <w:b/>
          <w:i/>
        </w:rPr>
        <w:t>СОДЕРЖАНИЕ</w:t>
      </w:r>
    </w:p>
    <w:p w:rsidR="000E73D9" w:rsidRPr="004A0B5D" w:rsidRDefault="000E73D9" w:rsidP="000E73D9">
      <w:pPr>
        <w:spacing w:line="480" w:lineRule="auto"/>
        <w:rPr>
          <w:b/>
          <w:i/>
        </w:rPr>
      </w:pPr>
    </w:p>
    <w:tbl>
      <w:tblPr>
        <w:tblW w:w="0" w:type="auto"/>
        <w:tblLook w:val="01E0" w:firstRow="1" w:lastRow="1" w:firstColumn="1" w:lastColumn="1" w:noHBand="0" w:noVBand="0"/>
      </w:tblPr>
      <w:tblGrid>
        <w:gridCol w:w="7501"/>
        <w:gridCol w:w="1854"/>
      </w:tblGrid>
      <w:tr w:rsidR="000E73D9" w:rsidRPr="004A0B5D" w:rsidTr="006F58AA">
        <w:tc>
          <w:tcPr>
            <w:tcW w:w="7501" w:type="dxa"/>
          </w:tcPr>
          <w:p w:rsidR="000E73D9" w:rsidRPr="004A0B5D" w:rsidRDefault="000E73D9" w:rsidP="00AE4C04">
            <w:pPr>
              <w:numPr>
                <w:ilvl w:val="0"/>
                <w:numId w:val="2"/>
              </w:numPr>
              <w:suppressAutoHyphens/>
              <w:spacing w:line="480" w:lineRule="auto"/>
              <w:jc w:val="both"/>
              <w:rPr>
                <w:b/>
              </w:rPr>
            </w:pPr>
            <w:r w:rsidRPr="004A0B5D">
              <w:rPr>
                <w:b/>
              </w:rPr>
              <w:t>ОБЩАЯ ХАРАКТЕРИСТИКА РАБОЧЕЙ ПРОГРАММЫ УЧЕБНОЙ ДИСЦИПЛИНЫ</w:t>
            </w:r>
          </w:p>
        </w:tc>
        <w:tc>
          <w:tcPr>
            <w:tcW w:w="1854" w:type="dxa"/>
          </w:tcPr>
          <w:p w:rsidR="000E73D9" w:rsidRPr="004A0B5D" w:rsidRDefault="000E73D9" w:rsidP="006F58AA">
            <w:pPr>
              <w:spacing w:line="480" w:lineRule="auto"/>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СТРУКТУРА И СОДЕРЖАНИЕ УЧЕБНОЙ ДИСЦИПЛИНЫ</w:t>
            </w:r>
          </w:p>
          <w:p w:rsidR="000E73D9" w:rsidRPr="004A0B5D" w:rsidRDefault="000E73D9" w:rsidP="000E73D9">
            <w:pPr>
              <w:numPr>
                <w:ilvl w:val="0"/>
                <w:numId w:val="2"/>
              </w:numPr>
              <w:suppressAutoHyphens/>
              <w:spacing w:line="480" w:lineRule="auto"/>
              <w:jc w:val="both"/>
              <w:rPr>
                <w:b/>
              </w:rPr>
            </w:pPr>
            <w:r w:rsidRPr="004A0B5D">
              <w:rPr>
                <w:b/>
              </w:rPr>
              <w:t>УСЛОВИЯ РЕАЛИЗАЦИИУЧЕБНОЙ ДИСЦИПЛИНЫ</w:t>
            </w:r>
          </w:p>
        </w:tc>
        <w:tc>
          <w:tcPr>
            <w:tcW w:w="1854" w:type="dxa"/>
          </w:tcPr>
          <w:p w:rsidR="000E73D9" w:rsidRPr="004A0B5D" w:rsidRDefault="000E73D9" w:rsidP="006F58AA">
            <w:pPr>
              <w:spacing w:line="480" w:lineRule="auto"/>
              <w:ind w:left="644"/>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КОНТРОЛЬ И ОЦЕНКА РЕЗУЛЬТАТОВ ОСВОЕНИЯ УЧЕБНОЙ ДИСЦИПЛИНЫ</w:t>
            </w:r>
          </w:p>
          <w:p w:rsidR="000E73D9" w:rsidRPr="004A0B5D" w:rsidRDefault="000E73D9" w:rsidP="006F58AA">
            <w:pPr>
              <w:suppressAutoHyphens/>
              <w:spacing w:line="480" w:lineRule="auto"/>
              <w:jc w:val="both"/>
              <w:rPr>
                <w:b/>
              </w:rPr>
            </w:pPr>
          </w:p>
        </w:tc>
        <w:tc>
          <w:tcPr>
            <w:tcW w:w="1854" w:type="dxa"/>
          </w:tcPr>
          <w:p w:rsidR="000E73D9" w:rsidRPr="004A0B5D" w:rsidRDefault="000E73D9" w:rsidP="006F58AA">
            <w:pPr>
              <w:spacing w:line="480" w:lineRule="auto"/>
              <w:rPr>
                <w:b/>
              </w:rPr>
            </w:pPr>
          </w:p>
        </w:tc>
      </w:tr>
    </w:tbl>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29714E" w:rsidRPr="00874EFF" w:rsidRDefault="000E73D9" w:rsidP="00874EFF">
      <w:pPr>
        <w:spacing w:line="276" w:lineRule="auto"/>
        <w:ind w:firstLine="708"/>
        <w:jc w:val="both"/>
        <w:rPr>
          <w:b/>
        </w:rPr>
      </w:pPr>
      <w:r w:rsidRPr="004A0B5D">
        <w:rPr>
          <w:b/>
          <w:i/>
          <w:u w:val="single"/>
        </w:rPr>
        <w:br w:type="page"/>
      </w:r>
    </w:p>
    <w:p w:rsidR="00D90C8B" w:rsidRPr="00D90C8B" w:rsidRDefault="000E73D9" w:rsidP="00D90C8B">
      <w:pPr>
        <w:pStyle w:val="a7"/>
        <w:widowControl w:val="0"/>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D90C8B">
        <w:rPr>
          <w:b/>
        </w:rPr>
        <w:lastRenderedPageBreak/>
        <w:t>ОБЩАЯ ХАРАКТЕРИСТИКА РАБОЧЕЙ ПРОГРАММЫ УЧЕБНОЙ</w:t>
      </w:r>
    </w:p>
    <w:p w:rsidR="00D90C8B" w:rsidRPr="00D90C8B" w:rsidRDefault="00A41B63" w:rsidP="00D90C8B">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jc w:val="center"/>
        <w:rPr>
          <w:b/>
        </w:rPr>
      </w:pPr>
      <w:r>
        <w:rPr>
          <w:b/>
        </w:rPr>
        <w:t>ДУП</w:t>
      </w:r>
      <w:r w:rsidR="00D90C8B" w:rsidRPr="00D90C8B">
        <w:rPr>
          <w:b/>
        </w:rPr>
        <w:t xml:space="preserve"> 01 Основы проектной деятельности</w:t>
      </w:r>
    </w:p>
    <w:p w:rsidR="000E73D9" w:rsidRPr="00D90C8B" w:rsidRDefault="000E73D9" w:rsidP="006F58AA">
      <w:pPr>
        <w:spacing w:line="276" w:lineRule="auto"/>
        <w:ind w:firstLine="708"/>
        <w:jc w:val="center"/>
        <w:rPr>
          <w:b/>
        </w:rPr>
      </w:pPr>
    </w:p>
    <w:p w:rsidR="00874EFF" w:rsidRPr="00D90C8B" w:rsidRDefault="00874EFF" w:rsidP="006F58AA">
      <w:pPr>
        <w:suppressAutoHyphens/>
        <w:spacing w:line="276" w:lineRule="auto"/>
        <w:rPr>
          <w:b/>
        </w:rPr>
      </w:pPr>
    </w:p>
    <w:p w:rsidR="000E73D9" w:rsidRPr="00D90C8B" w:rsidRDefault="000E73D9" w:rsidP="00AE4C04">
      <w:pPr>
        <w:suppressAutoHyphens/>
        <w:spacing w:line="276" w:lineRule="auto"/>
        <w:ind w:left="-142" w:firstLine="568"/>
        <w:rPr>
          <w:b/>
        </w:rPr>
      </w:pPr>
      <w:r w:rsidRPr="00D90C8B">
        <w:rPr>
          <w:b/>
        </w:rPr>
        <w:t>1.1. Место дисциплины в структуре основной образовательной программы</w:t>
      </w:r>
      <w:r w:rsidRPr="00D90C8B">
        <w:tab/>
      </w:r>
    </w:p>
    <w:p w:rsidR="000E73D9" w:rsidRPr="00D90C8B" w:rsidRDefault="000E73D9" w:rsidP="00D90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919"/>
        <w:jc w:val="both"/>
      </w:pPr>
      <w:r w:rsidRPr="00D90C8B">
        <w:t xml:space="preserve">Учебная дисциплина </w:t>
      </w:r>
      <w:r w:rsidR="00A41B63">
        <w:t>ДУП</w:t>
      </w:r>
      <w:r w:rsidR="00D90C8B" w:rsidRPr="00D90C8B">
        <w:t xml:space="preserve"> 01 Основы проектной деятельности</w:t>
      </w:r>
      <w:r w:rsidR="00D90C8B">
        <w:t xml:space="preserve"> </w:t>
      </w:r>
      <w:r w:rsidRPr="00D90C8B">
        <w:t xml:space="preserve">является </w:t>
      </w:r>
      <w:r w:rsidR="00EB123A" w:rsidRPr="00D90C8B">
        <w:t xml:space="preserve">дополнительным учебным предметом общеобразовательной подготовки </w:t>
      </w:r>
      <w:r w:rsidRPr="00D90C8B">
        <w:t xml:space="preserve">основной образовательной программы в соответствии с ФГОС по специальности 54.02.01 Дизайн (по отраслям). </w:t>
      </w:r>
    </w:p>
    <w:p w:rsidR="000E73D9" w:rsidRPr="004A0B5D" w:rsidRDefault="000E73D9" w:rsidP="00D90C8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pPr>
      <w:r w:rsidRPr="00D90C8B">
        <w:t xml:space="preserve">Учебная дисциплина </w:t>
      </w:r>
      <w:r w:rsidR="00A41B63">
        <w:t>ДУП</w:t>
      </w:r>
      <w:r w:rsidR="00D90C8B" w:rsidRPr="00D90C8B">
        <w:t xml:space="preserve"> 01 Основы проектной деятельности</w:t>
      </w:r>
      <w:r w:rsidR="00D90C8B">
        <w:t xml:space="preserve"> </w:t>
      </w:r>
      <w:r w:rsidRPr="00D90C8B">
        <w:t>обеспечивает формирование общих компетенций по всем видам деятельности ФГОС по специальности</w:t>
      </w:r>
      <w:r w:rsidRPr="004A0B5D">
        <w:t xml:space="preserve"> 54.02.01 Дизайн (по отраслям)</w:t>
      </w:r>
      <w:r w:rsidRPr="004A0B5D">
        <w:rPr>
          <w:i/>
        </w:rPr>
        <w:t xml:space="preserve">. </w:t>
      </w:r>
    </w:p>
    <w:p w:rsidR="000E73D9" w:rsidRPr="004A0B5D" w:rsidRDefault="000E73D9" w:rsidP="000E73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p>
    <w:p w:rsidR="000E73D9" w:rsidRPr="004A0B5D" w:rsidRDefault="000E73D9" w:rsidP="00AE4C04">
      <w:pPr>
        <w:spacing w:line="276" w:lineRule="auto"/>
        <w:ind w:firstLine="284"/>
        <w:rPr>
          <w:b/>
        </w:rPr>
      </w:pPr>
      <w:r w:rsidRPr="004A0B5D">
        <w:rPr>
          <w:b/>
        </w:rPr>
        <w:t>1.2. Цель и планируемые результаты освоения дисциплины</w:t>
      </w:r>
    </w:p>
    <w:p w:rsidR="006F58AA" w:rsidRDefault="000E73D9" w:rsidP="00AE4C04">
      <w:pPr>
        <w:suppressAutoHyphens/>
        <w:spacing w:line="276" w:lineRule="auto"/>
        <w:ind w:firstLine="284"/>
        <w:jc w:val="both"/>
      </w:pPr>
      <w:r w:rsidRPr="004A0B5D">
        <w:t>В рамках программы учебной дисциплины обучающимися осваиваются умения и знания</w:t>
      </w:r>
    </w:p>
    <w:p w:rsidR="00A41B63" w:rsidRPr="00A41B63" w:rsidRDefault="00A41B63" w:rsidP="00AE4C04">
      <w:pPr>
        <w:suppressAutoHyphens/>
        <w:spacing w:line="276" w:lineRule="auto"/>
        <w:ind w:firstLine="284"/>
        <w:jc w:val="both"/>
        <w:rPr>
          <w:b/>
        </w:rPr>
      </w:pPr>
      <w:r w:rsidRPr="00A41B63">
        <w:rPr>
          <w:b/>
        </w:rPr>
        <w:t>Общие компетенции (ОК)</w:t>
      </w:r>
    </w:p>
    <w:tbl>
      <w:tblPr>
        <w:tblStyle w:val="af3"/>
        <w:tblW w:w="0" w:type="auto"/>
        <w:tblLook w:val="04A0" w:firstRow="1" w:lastRow="0" w:firstColumn="1" w:lastColumn="0" w:noHBand="0" w:noVBand="1"/>
      </w:tblPr>
      <w:tblGrid>
        <w:gridCol w:w="1242"/>
        <w:gridCol w:w="8329"/>
      </w:tblGrid>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ОК 01.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Выбирать способы решения задач профессиональной деятельности применительно к различным контекстам;</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ОК 02.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Использовать современные средства поиска, анализа и </w:t>
            </w:r>
            <w:proofErr w:type="gramStart"/>
            <w:r w:rsidRPr="00A41B63">
              <w:rPr>
                <w:rFonts w:ascii="Times New Roman" w:hAnsi="Times New Roman"/>
                <w:sz w:val="24"/>
              </w:rPr>
              <w:t>интерпретации информации</w:t>
            </w:r>
            <w:proofErr w:type="gramEnd"/>
            <w:r w:rsidRPr="00A41B63">
              <w:rPr>
                <w:rFonts w:ascii="Times New Roman" w:hAnsi="Times New Roman"/>
                <w:sz w:val="24"/>
              </w:rPr>
              <w:t xml:space="preserve"> и информационные технологии для выполнения задач профессиональной деятельности;</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ОК 03.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ОК 04.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Эффективно взаимодействовать и работать в коллективе и команде;</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ОК 05. </w:t>
            </w:r>
          </w:p>
          <w:p w:rsidR="00A41B63" w:rsidRPr="00A41B63" w:rsidRDefault="00A41B63" w:rsidP="00A41B63">
            <w:pPr>
              <w:pStyle w:val="aa"/>
              <w:rPr>
                <w:rFonts w:ascii="Times New Roman" w:hAnsi="Times New Roman"/>
                <w:sz w:val="24"/>
              </w:rPr>
            </w:pP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ОК 06.</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ОК 07.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ОК 08.</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ОК 09.</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Пользоваться профессиональной документацией на государственном и иностранном языках.</w:t>
            </w:r>
          </w:p>
        </w:tc>
      </w:tr>
    </w:tbl>
    <w:p w:rsidR="006F58AA" w:rsidRDefault="00A41B63" w:rsidP="006F58AA">
      <w:pPr>
        <w:ind w:firstLine="709"/>
        <w:jc w:val="both"/>
        <w:rPr>
          <w:b/>
        </w:rPr>
      </w:pPr>
      <w:r w:rsidRPr="00A41B63">
        <w:rPr>
          <w:b/>
        </w:rPr>
        <w:t>Профессиональные компетенции (ПК)</w:t>
      </w:r>
    </w:p>
    <w:tbl>
      <w:tblPr>
        <w:tblStyle w:val="af3"/>
        <w:tblW w:w="0" w:type="auto"/>
        <w:tblLook w:val="04A0" w:firstRow="1" w:lastRow="0" w:firstColumn="1" w:lastColumn="0" w:noHBand="0" w:noVBand="1"/>
      </w:tblPr>
      <w:tblGrid>
        <w:gridCol w:w="1242"/>
        <w:gridCol w:w="8329"/>
      </w:tblGrid>
      <w:tr w:rsidR="00A41B63" w:rsidRPr="00545D3D" w:rsidTr="00545D3D">
        <w:tc>
          <w:tcPr>
            <w:tcW w:w="1242" w:type="dxa"/>
          </w:tcPr>
          <w:p w:rsidR="00A41B63" w:rsidRPr="00545D3D" w:rsidRDefault="00A41B63" w:rsidP="00545D3D">
            <w:pPr>
              <w:pStyle w:val="aa"/>
              <w:rPr>
                <w:rFonts w:ascii="Times New Roman" w:hAnsi="Times New Roman"/>
                <w:sz w:val="24"/>
                <w:szCs w:val="24"/>
              </w:rPr>
            </w:pPr>
            <w:r w:rsidRPr="00545D3D">
              <w:rPr>
                <w:rFonts w:ascii="Times New Roman" w:hAnsi="Times New Roman"/>
                <w:sz w:val="24"/>
                <w:szCs w:val="24"/>
              </w:rPr>
              <w:t xml:space="preserve">ПК 1.1. </w:t>
            </w:r>
          </w:p>
          <w:p w:rsidR="00A41B63" w:rsidRPr="00545D3D" w:rsidRDefault="00A41B63" w:rsidP="00545D3D">
            <w:pPr>
              <w:pStyle w:val="aa"/>
              <w:rPr>
                <w:rFonts w:ascii="Times New Roman" w:hAnsi="Times New Roman"/>
                <w:b/>
                <w:sz w:val="24"/>
                <w:szCs w:val="24"/>
              </w:rPr>
            </w:pPr>
          </w:p>
        </w:tc>
        <w:tc>
          <w:tcPr>
            <w:tcW w:w="8329" w:type="dxa"/>
          </w:tcPr>
          <w:p w:rsidR="00A41B63" w:rsidRPr="00545D3D" w:rsidRDefault="00A41B63" w:rsidP="00545D3D">
            <w:pPr>
              <w:pStyle w:val="aa"/>
              <w:rPr>
                <w:rFonts w:ascii="Times New Roman" w:hAnsi="Times New Roman"/>
                <w:b/>
                <w:sz w:val="24"/>
                <w:szCs w:val="24"/>
              </w:rPr>
            </w:pPr>
            <w:r w:rsidRPr="00545D3D">
              <w:rPr>
                <w:rFonts w:ascii="Times New Roman" w:hAnsi="Times New Roman"/>
                <w:sz w:val="24"/>
                <w:szCs w:val="24"/>
              </w:rPr>
              <w:t>Изображать человека и окружающую среду визуально-графическими средствами.</w:t>
            </w:r>
          </w:p>
        </w:tc>
      </w:tr>
      <w:tr w:rsidR="00A41B63" w:rsidRPr="00545D3D" w:rsidTr="00545D3D">
        <w:tc>
          <w:tcPr>
            <w:tcW w:w="1242" w:type="dxa"/>
          </w:tcPr>
          <w:p w:rsidR="00A41B63" w:rsidRPr="00545D3D" w:rsidRDefault="00545D3D" w:rsidP="00545D3D">
            <w:pPr>
              <w:pStyle w:val="aa"/>
              <w:rPr>
                <w:rFonts w:ascii="Times New Roman" w:hAnsi="Times New Roman"/>
                <w:sz w:val="24"/>
                <w:szCs w:val="24"/>
              </w:rPr>
            </w:pPr>
            <w:r w:rsidRPr="00545D3D">
              <w:rPr>
                <w:rFonts w:ascii="Times New Roman" w:hAnsi="Times New Roman"/>
                <w:sz w:val="24"/>
                <w:szCs w:val="24"/>
              </w:rPr>
              <w:t xml:space="preserve">ПК 1.2. </w:t>
            </w:r>
          </w:p>
        </w:tc>
        <w:tc>
          <w:tcPr>
            <w:tcW w:w="8329" w:type="dxa"/>
          </w:tcPr>
          <w:p w:rsidR="00A41B63" w:rsidRPr="00545D3D" w:rsidRDefault="00545D3D" w:rsidP="00545D3D">
            <w:pPr>
              <w:pStyle w:val="aa"/>
              <w:rPr>
                <w:rFonts w:ascii="Times New Roman" w:hAnsi="Times New Roman"/>
                <w:b/>
                <w:sz w:val="24"/>
                <w:szCs w:val="24"/>
              </w:rPr>
            </w:pPr>
            <w:r w:rsidRPr="00545D3D">
              <w:rPr>
                <w:rFonts w:ascii="Times New Roman" w:hAnsi="Times New Roman"/>
                <w:sz w:val="24"/>
                <w:szCs w:val="24"/>
              </w:rPr>
              <w:t xml:space="preserve">Проводить работу по целевому сбору, анализу исходных данных, подготовительного материала, выполнять необходимые </w:t>
            </w:r>
            <w:proofErr w:type="spellStart"/>
            <w:r w:rsidRPr="00545D3D">
              <w:rPr>
                <w:rFonts w:ascii="Times New Roman" w:hAnsi="Times New Roman"/>
                <w:sz w:val="24"/>
                <w:szCs w:val="24"/>
              </w:rPr>
              <w:t>предпроектные</w:t>
            </w:r>
            <w:proofErr w:type="spellEnd"/>
            <w:r w:rsidRPr="00545D3D">
              <w:rPr>
                <w:rFonts w:ascii="Times New Roman" w:hAnsi="Times New Roman"/>
                <w:sz w:val="24"/>
                <w:szCs w:val="24"/>
              </w:rPr>
              <w:t xml:space="preserve"> исследования.</w:t>
            </w:r>
          </w:p>
        </w:tc>
      </w:tr>
      <w:tr w:rsidR="00A41B63" w:rsidRPr="00545D3D" w:rsidTr="00545D3D">
        <w:tc>
          <w:tcPr>
            <w:tcW w:w="1242" w:type="dxa"/>
          </w:tcPr>
          <w:p w:rsidR="00545D3D" w:rsidRPr="00545D3D" w:rsidRDefault="00545D3D" w:rsidP="00545D3D">
            <w:pPr>
              <w:pStyle w:val="aa"/>
              <w:rPr>
                <w:rFonts w:ascii="Times New Roman" w:hAnsi="Times New Roman"/>
                <w:sz w:val="24"/>
                <w:szCs w:val="24"/>
              </w:rPr>
            </w:pPr>
            <w:r w:rsidRPr="00545D3D">
              <w:rPr>
                <w:rFonts w:ascii="Times New Roman" w:hAnsi="Times New Roman"/>
                <w:sz w:val="24"/>
                <w:szCs w:val="24"/>
              </w:rPr>
              <w:t xml:space="preserve">ПК 1.3. </w:t>
            </w:r>
          </w:p>
          <w:p w:rsidR="00A41B63" w:rsidRPr="00545D3D" w:rsidRDefault="00A41B63" w:rsidP="00545D3D">
            <w:pPr>
              <w:pStyle w:val="aa"/>
              <w:rPr>
                <w:rFonts w:ascii="Times New Roman" w:hAnsi="Times New Roman"/>
                <w:b/>
                <w:sz w:val="24"/>
                <w:szCs w:val="24"/>
              </w:rPr>
            </w:pPr>
          </w:p>
        </w:tc>
        <w:tc>
          <w:tcPr>
            <w:tcW w:w="8329" w:type="dxa"/>
          </w:tcPr>
          <w:p w:rsidR="00A41B63" w:rsidRPr="00545D3D" w:rsidRDefault="00545D3D" w:rsidP="00545D3D">
            <w:pPr>
              <w:pStyle w:val="aa"/>
              <w:rPr>
                <w:rFonts w:ascii="Times New Roman" w:hAnsi="Times New Roman"/>
                <w:b/>
                <w:sz w:val="24"/>
                <w:szCs w:val="24"/>
              </w:rPr>
            </w:pPr>
            <w:r w:rsidRPr="00545D3D">
              <w:rPr>
                <w:rFonts w:ascii="Times New Roman" w:hAnsi="Times New Roman"/>
                <w:sz w:val="24"/>
                <w:szCs w:val="24"/>
              </w:rPr>
              <w:t>Формировать техническое задание на дизайн-проект. Выполнять поиск решения для реализации технического задания на дизайн-проект.</w:t>
            </w:r>
          </w:p>
        </w:tc>
      </w:tr>
      <w:tr w:rsidR="00A41B63" w:rsidRPr="00545D3D" w:rsidTr="00545D3D">
        <w:tc>
          <w:tcPr>
            <w:tcW w:w="1242" w:type="dxa"/>
          </w:tcPr>
          <w:p w:rsidR="00545D3D" w:rsidRPr="00545D3D" w:rsidRDefault="00545D3D" w:rsidP="00545D3D">
            <w:pPr>
              <w:pStyle w:val="aa"/>
              <w:rPr>
                <w:rFonts w:ascii="Times New Roman" w:hAnsi="Times New Roman"/>
                <w:sz w:val="24"/>
                <w:szCs w:val="24"/>
              </w:rPr>
            </w:pPr>
            <w:r w:rsidRPr="00545D3D">
              <w:rPr>
                <w:rFonts w:ascii="Times New Roman" w:hAnsi="Times New Roman"/>
                <w:sz w:val="24"/>
                <w:szCs w:val="24"/>
              </w:rPr>
              <w:t xml:space="preserve">ПК 1.4. </w:t>
            </w:r>
          </w:p>
          <w:p w:rsidR="00A41B63" w:rsidRPr="00545D3D" w:rsidRDefault="00A41B63" w:rsidP="00545D3D">
            <w:pPr>
              <w:pStyle w:val="aa"/>
              <w:rPr>
                <w:rFonts w:ascii="Times New Roman" w:hAnsi="Times New Roman"/>
                <w:b/>
                <w:sz w:val="24"/>
                <w:szCs w:val="24"/>
              </w:rPr>
            </w:pPr>
            <w:bookmarkStart w:id="0" w:name="_GoBack"/>
            <w:bookmarkEnd w:id="0"/>
          </w:p>
        </w:tc>
        <w:tc>
          <w:tcPr>
            <w:tcW w:w="8329" w:type="dxa"/>
          </w:tcPr>
          <w:p w:rsidR="00A41B63" w:rsidRPr="00545D3D" w:rsidRDefault="00545D3D" w:rsidP="00545D3D">
            <w:pPr>
              <w:pStyle w:val="aa"/>
              <w:rPr>
                <w:rFonts w:ascii="Times New Roman" w:hAnsi="Times New Roman"/>
                <w:b/>
                <w:sz w:val="24"/>
                <w:szCs w:val="24"/>
              </w:rPr>
            </w:pPr>
            <w:r w:rsidRPr="00545D3D">
              <w:rPr>
                <w:rFonts w:ascii="Times New Roman" w:hAnsi="Times New Roman"/>
                <w:sz w:val="24"/>
                <w:szCs w:val="24"/>
              </w:rPr>
              <w:t>Использовать актуальные передовые технологии при реализации творческого замысла.</w:t>
            </w:r>
          </w:p>
        </w:tc>
      </w:tr>
      <w:tr w:rsidR="00A41B63" w:rsidRPr="00545D3D" w:rsidTr="00545D3D">
        <w:tc>
          <w:tcPr>
            <w:tcW w:w="1242" w:type="dxa"/>
          </w:tcPr>
          <w:p w:rsidR="00A41B63" w:rsidRPr="00545D3D" w:rsidRDefault="00545D3D" w:rsidP="00545D3D">
            <w:pPr>
              <w:pStyle w:val="aa"/>
              <w:rPr>
                <w:rFonts w:ascii="Times New Roman" w:hAnsi="Times New Roman"/>
                <w:sz w:val="24"/>
                <w:szCs w:val="24"/>
              </w:rPr>
            </w:pPr>
            <w:r w:rsidRPr="00545D3D">
              <w:rPr>
                <w:rFonts w:ascii="Times New Roman" w:hAnsi="Times New Roman"/>
                <w:sz w:val="24"/>
                <w:szCs w:val="24"/>
              </w:rPr>
              <w:t xml:space="preserve">ПК 1.5. </w:t>
            </w:r>
          </w:p>
        </w:tc>
        <w:tc>
          <w:tcPr>
            <w:tcW w:w="8329" w:type="dxa"/>
          </w:tcPr>
          <w:p w:rsidR="00A41B63" w:rsidRPr="00545D3D" w:rsidRDefault="00545D3D" w:rsidP="00545D3D">
            <w:pPr>
              <w:pStyle w:val="aa"/>
              <w:rPr>
                <w:rFonts w:ascii="Times New Roman" w:hAnsi="Times New Roman"/>
                <w:b/>
                <w:sz w:val="24"/>
                <w:szCs w:val="24"/>
              </w:rPr>
            </w:pPr>
            <w:r w:rsidRPr="00545D3D">
              <w:rPr>
                <w:rFonts w:ascii="Times New Roman" w:hAnsi="Times New Roman"/>
                <w:sz w:val="24"/>
                <w:szCs w:val="24"/>
              </w:rPr>
              <w:t>Осуществлять процесс дизайн-проектирования.</w:t>
            </w:r>
          </w:p>
        </w:tc>
      </w:tr>
      <w:tr w:rsidR="00A41B63" w:rsidRPr="00545D3D" w:rsidTr="00545D3D">
        <w:tc>
          <w:tcPr>
            <w:tcW w:w="1242" w:type="dxa"/>
          </w:tcPr>
          <w:p w:rsidR="00A41B63" w:rsidRPr="00545D3D" w:rsidRDefault="00545D3D" w:rsidP="00545D3D">
            <w:pPr>
              <w:pStyle w:val="aa"/>
              <w:rPr>
                <w:rFonts w:ascii="Times New Roman" w:hAnsi="Times New Roman"/>
                <w:b/>
                <w:sz w:val="24"/>
                <w:szCs w:val="24"/>
              </w:rPr>
            </w:pPr>
            <w:r w:rsidRPr="00545D3D">
              <w:rPr>
                <w:rFonts w:ascii="Times New Roman" w:hAnsi="Times New Roman"/>
                <w:sz w:val="24"/>
                <w:szCs w:val="24"/>
              </w:rPr>
              <w:lastRenderedPageBreak/>
              <w:t xml:space="preserve">ПК 1.6. </w:t>
            </w:r>
          </w:p>
        </w:tc>
        <w:tc>
          <w:tcPr>
            <w:tcW w:w="8329" w:type="dxa"/>
          </w:tcPr>
          <w:p w:rsidR="00A41B63" w:rsidRPr="00545D3D" w:rsidRDefault="00545D3D" w:rsidP="00545D3D">
            <w:pPr>
              <w:pStyle w:val="aa"/>
              <w:rPr>
                <w:rFonts w:ascii="Times New Roman" w:hAnsi="Times New Roman"/>
                <w:b/>
                <w:sz w:val="24"/>
                <w:szCs w:val="24"/>
              </w:rPr>
            </w:pPr>
            <w:r w:rsidRPr="00545D3D">
              <w:rPr>
                <w:rFonts w:ascii="Times New Roman" w:hAnsi="Times New Roman"/>
                <w:sz w:val="24"/>
                <w:szCs w:val="24"/>
              </w:rPr>
              <w:t>Осуществлять подготовку вывода продукта на рынок</w:t>
            </w:r>
          </w:p>
        </w:tc>
      </w:tr>
    </w:tbl>
    <w:p w:rsidR="00A41B63" w:rsidRPr="00A41B63" w:rsidRDefault="00A41B63" w:rsidP="00545D3D">
      <w:pPr>
        <w:jc w:val="both"/>
        <w:rPr>
          <w:b/>
        </w:rPr>
      </w:pPr>
    </w:p>
    <w:p w:rsidR="006F58AA" w:rsidRPr="006F58AA" w:rsidRDefault="006F58AA" w:rsidP="006F58AA">
      <w:pPr>
        <w:pStyle w:val="1"/>
        <w:keepNext w:val="0"/>
        <w:widowControl w:val="0"/>
        <w:numPr>
          <w:ilvl w:val="1"/>
          <w:numId w:val="18"/>
        </w:numPr>
        <w:tabs>
          <w:tab w:val="left" w:pos="1042"/>
        </w:tabs>
        <w:autoSpaceDE w:val="0"/>
        <w:autoSpaceDN w:val="0"/>
        <w:spacing w:before="0" w:after="0"/>
        <w:jc w:val="both"/>
        <w:rPr>
          <w:rFonts w:ascii="Times New Roman" w:hAnsi="Times New Roman"/>
          <w:b w:val="0"/>
          <w:sz w:val="24"/>
          <w:szCs w:val="24"/>
        </w:rPr>
      </w:pPr>
      <w:r w:rsidRPr="006F58AA">
        <w:rPr>
          <w:rFonts w:ascii="Times New Roman" w:hAnsi="Times New Roman"/>
          <w:sz w:val="24"/>
          <w:szCs w:val="24"/>
        </w:rPr>
        <w:t>Реализация</w:t>
      </w:r>
      <w:r w:rsidR="00D90C8B">
        <w:rPr>
          <w:rFonts w:ascii="Times New Roman" w:hAnsi="Times New Roman"/>
          <w:sz w:val="24"/>
          <w:szCs w:val="24"/>
        </w:rPr>
        <w:t xml:space="preserve"> </w:t>
      </w:r>
      <w:r w:rsidRPr="006F58AA">
        <w:rPr>
          <w:rFonts w:ascii="Times New Roman" w:hAnsi="Times New Roman"/>
          <w:sz w:val="24"/>
          <w:szCs w:val="24"/>
        </w:rPr>
        <w:t>воспитательных</w:t>
      </w:r>
      <w:r w:rsidR="00D90C8B">
        <w:rPr>
          <w:rFonts w:ascii="Times New Roman" w:hAnsi="Times New Roman"/>
          <w:sz w:val="24"/>
          <w:szCs w:val="24"/>
        </w:rPr>
        <w:t xml:space="preserve"> </w:t>
      </w:r>
      <w:r w:rsidRPr="006F58AA">
        <w:rPr>
          <w:rFonts w:ascii="Times New Roman" w:hAnsi="Times New Roman"/>
          <w:sz w:val="24"/>
          <w:szCs w:val="24"/>
        </w:rPr>
        <w:t>аспектов</w:t>
      </w:r>
      <w:r w:rsidR="003D0656">
        <w:rPr>
          <w:rFonts w:ascii="Times New Roman" w:hAnsi="Times New Roman"/>
          <w:sz w:val="24"/>
          <w:szCs w:val="24"/>
        </w:rPr>
        <w:t xml:space="preserve"> </w:t>
      </w:r>
      <w:r w:rsidRPr="006F58AA">
        <w:rPr>
          <w:rFonts w:ascii="Times New Roman" w:hAnsi="Times New Roman"/>
          <w:sz w:val="24"/>
          <w:szCs w:val="24"/>
        </w:rPr>
        <w:t>в</w:t>
      </w:r>
      <w:r w:rsidR="00D90C8B">
        <w:rPr>
          <w:rFonts w:ascii="Times New Roman" w:hAnsi="Times New Roman"/>
          <w:sz w:val="24"/>
          <w:szCs w:val="24"/>
        </w:rPr>
        <w:t xml:space="preserve"> </w:t>
      </w:r>
      <w:r w:rsidRPr="006F58AA">
        <w:rPr>
          <w:rFonts w:ascii="Times New Roman" w:hAnsi="Times New Roman"/>
          <w:sz w:val="24"/>
          <w:szCs w:val="24"/>
        </w:rPr>
        <w:t>процессе</w:t>
      </w:r>
      <w:r w:rsidR="00D90C8B">
        <w:rPr>
          <w:rFonts w:ascii="Times New Roman" w:hAnsi="Times New Roman"/>
          <w:sz w:val="24"/>
          <w:szCs w:val="24"/>
        </w:rPr>
        <w:t xml:space="preserve"> </w:t>
      </w:r>
      <w:r w:rsidRPr="006F58AA">
        <w:rPr>
          <w:rFonts w:ascii="Times New Roman" w:hAnsi="Times New Roman"/>
          <w:sz w:val="24"/>
          <w:szCs w:val="24"/>
        </w:rPr>
        <w:t>учебных</w:t>
      </w:r>
      <w:r w:rsidR="00D90C8B">
        <w:rPr>
          <w:rFonts w:ascii="Times New Roman" w:hAnsi="Times New Roman"/>
          <w:sz w:val="24"/>
          <w:szCs w:val="24"/>
        </w:rPr>
        <w:t xml:space="preserve"> </w:t>
      </w:r>
      <w:r w:rsidRPr="006F58AA">
        <w:rPr>
          <w:rFonts w:ascii="Times New Roman" w:hAnsi="Times New Roman"/>
          <w:spacing w:val="-2"/>
          <w:sz w:val="24"/>
          <w:szCs w:val="24"/>
        </w:rPr>
        <w:t>занятий</w:t>
      </w:r>
    </w:p>
    <w:p w:rsidR="003D0656" w:rsidRDefault="003D0656" w:rsidP="006F58AA">
      <w:pPr>
        <w:tabs>
          <w:tab w:val="left" w:pos="10206"/>
        </w:tabs>
        <w:ind w:firstLine="709"/>
        <w:jc w:val="both"/>
      </w:pPr>
    </w:p>
    <w:p w:rsidR="003D0656" w:rsidRDefault="003D0656" w:rsidP="006F58AA">
      <w:pPr>
        <w:tabs>
          <w:tab w:val="left" w:pos="10206"/>
        </w:tabs>
        <w:ind w:firstLine="709"/>
        <w:jc w:val="both"/>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8"/>
        <w:gridCol w:w="2863"/>
      </w:tblGrid>
      <w:tr w:rsidR="003D0656" w:rsidRPr="005B219E" w:rsidTr="00171107">
        <w:tc>
          <w:tcPr>
            <w:tcW w:w="7338" w:type="dxa"/>
          </w:tcPr>
          <w:p w:rsidR="003D0656" w:rsidRPr="005B219E" w:rsidRDefault="003D0656" w:rsidP="00171107">
            <w:pPr>
              <w:spacing w:line="276" w:lineRule="auto"/>
              <w:ind w:firstLine="33"/>
              <w:jc w:val="center"/>
              <w:rPr>
                <w:b/>
                <w:bCs/>
              </w:rPr>
            </w:pPr>
            <w:bookmarkStart w:id="1" w:name="_Hlk73632186"/>
            <w:r w:rsidRPr="005B219E">
              <w:rPr>
                <w:b/>
                <w:bCs/>
              </w:rPr>
              <w:t xml:space="preserve">Личностные результаты </w:t>
            </w:r>
          </w:p>
          <w:p w:rsidR="003D0656" w:rsidRPr="005B219E" w:rsidRDefault="003D0656" w:rsidP="00171107">
            <w:pPr>
              <w:spacing w:line="276" w:lineRule="auto"/>
              <w:ind w:firstLine="33"/>
              <w:jc w:val="center"/>
              <w:rPr>
                <w:b/>
                <w:bCs/>
              </w:rPr>
            </w:pPr>
            <w:r w:rsidRPr="005B219E">
              <w:rPr>
                <w:b/>
                <w:bCs/>
              </w:rPr>
              <w:t xml:space="preserve">реализации программы воспитания </w:t>
            </w:r>
          </w:p>
          <w:p w:rsidR="003D0656" w:rsidRPr="005B219E" w:rsidRDefault="003D0656" w:rsidP="00171107">
            <w:pPr>
              <w:spacing w:line="276" w:lineRule="auto"/>
              <w:ind w:firstLine="33"/>
              <w:jc w:val="center"/>
              <w:rPr>
                <w:b/>
                <w:bCs/>
              </w:rPr>
            </w:pPr>
            <w:r w:rsidRPr="005B219E">
              <w:rPr>
                <w:i/>
                <w:iCs/>
              </w:rPr>
              <w:t>(дескрипторы)</w:t>
            </w:r>
          </w:p>
        </w:tc>
        <w:tc>
          <w:tcPr>
            <w:tcW w:w="2863" w:type="dxa"/>
            <w:vAlign w:val="center"/>
          </w:tcPr>
          <w:p w:rsidR="003D0656" w:rsidRPr="005B219E" w:rsidRDefault="003D0656" w:rsidP="00171107">
            <w:pPr>
              <w:spacing w:line="276" w:lineRule="auto"/>
              <w:ind w:firstLine="33"/>
              <w:jc w:val="center"/>
              <w:rPr>
                <w:b/>
                <w:bCs/>
              </w:rPr>
            </w:pPr>
            <w:r w:rsidRPr="005B219E">
              <w:rPr>
                <w:b/>
                <w:bCs/>
              </w:rPr>
              <w:t>Код личностных результатов реализации программы воспитания</w:t>
            </w:r>
          </w:p>
        </w:tc>
      </w:tr>
      <w:tr w:rsidR="003D0656" w:rsidRPr="005B219E" w:rsidTr="00171107">
        <w:tc>
          <w:tcPr>
            <w:tcW w:w="7338" w:type="dxa"/>
          </w:tcPr>
          <w:p w:rsidR="003D0656" w:rsidRPr="005B219E" w:rsidRDefault="003D0656" w:rsidP="00171107">
            <w:pPr>
              <w:spacing w:before="120" w:line="276" w:lineRule="auto"/>
              <w:jc w:val="both"/>
              <w:rPr>
                <w:b/>
                <w:bCs/>
                <w:i/>
                <w:iCs/>
              </w:rPr>
            </w:pPr>
            <w:r w:rsidRPr="005B219E">
              <w:t>Осознающий себя граждани</w:t>
            </w:r>
            <w:r>
              <w:t>ном и защитником великой страны</w:t>
            </w:r>
          </w:p>
        </w:tc>
        <w:tc>
          <w:tcPr>
            <w:tcW w:w="2863" w:type="dxa"/>
            <w:vAlign w:val="center"/>
          </w:tcPr>
          <w:p w:rsidR="003D0656" w:rsidRPr="005B219E" w:rsidRDefault="003D0656" w:rsidP="00171107">
            <w:pPr>
              <w:spacing w:line="276" w:lineRule="auto"/>
              <w:ind w:firstLine="33"/>
              <w:jc w:val="center"/>
              <w:rPr>
                <w:b/>
                <w:bCs/>
              </w:rPr>
            </w:pPr>
            <w:r w:rsidRPr="005B219E">
              <w:rPr>
                <w:b/>
                <w:bCs/>
              </w:rPr>
              <w:t>ЛР 1</w:t>
            </w:r>
          </w:p>
        </w:tc>
      </w:tr>
      <w:tr w:rsidR="003D0656" w:rsidRPr="005B219E" w:rsidTr="00171107">
        <w:tc>
          <w:tcPr>
            <w:tcW w:w="7338" w:type="dxa"/>
          </w:tcPr>
          <w:p w:rsidR="003D0656" w:rsidRPr="005B219E" w:rsidRDefault="003D0656" w:rsidP="00171107">
            <w:pPr>
              <w:spacing w:line="276" w:lineRule="auto"/>
              <w:ind w:firstLine="33"/>
              <w:jc w:val="both"/>
              <w:rPr>
                <w:b/>
                <w:bCs/>
              </w:rPr>
            </w:pPr>
            <w:r w:rsidRPr="005B219E">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w:t>
            </w:r>
            <w:r>
              <w:t>ьности общественных организаций</w:t>
            </w:r>
          </w:p>
        </w:tc>
        <w:tc>
          <w:tcPr>
            <w:tcW w:w="2863" w:type="dxa"/>
            <w:vAlign w:val="center"/>
          </w:tcPr>
          <w:p w:rsidR="003D0656" w:rsidRPr="005B219E" w:rsidRDefault="003D0656" w:rsidP="00171107">
            <w:pPr>
              <w:spacing w:line="276" w:lineRule="auto"/>
              <w:ind w:firstLine="33"/>
              <w:jc w:val="center"/>
              <w:rPr>
                <w:b/>
                <w:bCs/>
              </w:rPr>
            </w:pPr>
            <w:r w:rsidRPr="005B219E">
              <w:rPr>
                <w:b/>
                <w:bCs/>
              </w:rPr>
              <w:t>ЛР 2</w:t>
            </w:r>
          </w:p>
        </w:tc>
      </w:tr>
      <w:tr w:rsidR="003D0656" w:rsidRPr="005B219E" w:rsidTr="00171107">
        <w:tc>
          <w:tcPr>
            <w:tcW w:w="7338" w:type="dxa"/>
          </w:tcPr>
          <w:p w:rsidR="003D0656" w:rsidRPr="005B219E" w:rsidRDefault="003D0656" w:rsidP="00171107">
            <w:pPr>
              <w:spacing w:line="276" w:lineRule="auto"/>
              <w:ind w:firstLine="33"/>
              <w:jc w:val="both"/>
              <w:rPr>
                <w:b/>
                <w:bCs/>
              </w:rPr>
            </w:pPr>
            <w:r w:rsidRPr="005B219E">
              <w:t>Проявляющий уважение к людям старшего поколения и готовность к участию в социальной подд</w:t>
            </w:r>
            <w:r>
              <w:t>ержке и волонтерских движениях</w:t>
            </w:r>
            <w:r w:rsidRPr="005B219E">
              <w:t xml:space="preserve"> </w:t>
            </w:r>
          </w:p>
        </w:tc>
        <w:tc>
          <w:tcPr>
            <w:tcW w:w="2863" w:type="dxa"/>
            <w:vAlign w:val="center"/>
          </w:tcPr>
          <w:p w:rsidR="003D0656" w:rsidRPr="005B219E" w:rsidRDefault="003D0656" w:rsidP="00171107">
            <w:pPr>
              <w:spacing w:line="276" w:lineRule="auto"/>
              <w:ind w:firstLine="33"/>
              <w:jc w:val="center"/>
              <w:rPr>
                <w:b/>
                <w:bCs/>
              </w:rPr>
            </w:pPr>
            <w:r w:rsidRPr="005B219E">
              <w:rPr>
                <w:b/>
                <w:bCs/>
              </w:rPr>
              <w:t>ЛР 6</w:t>
            </w:r>
          </w:p>
        </w:tc>
      </w:tr>
      <w:bookmarkEnd w:id="1"/>
    </w:tbl>
    <w:p w:rsidR="003D0656" w:rsidRDefault="003D0656" w:rsidP="006F58AA">
      <w:pPr>
        <w:tabs>
          <w:tab w:val="left" w:pos="10206"/>
        </w:tabs>
        <w:ind w:firstLine="709"/>
        <w:jc w:val="both"/>
      </w:pPr>
    </w:p>
    <w:p w:rsidR="006F58AA" w:rsidRPr="006F58AA" w:rsidRDefault="006F58AA" w:rsidP="006F58AA">
      <w:pPr>
        <w:tabs>
          <w:tab w:val="left" w:pos="10206"/>
        </w:tabs>
        <w:ind w:firstLine="709"/>
        <w:jc w:val="both"/>
        <w:rPr>
          <w:spacing w:val="-2"/>
        </w:rPr>
      </w:pPr>
      <w:r w:rsidRPr="006F58AA">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F58AA">
        <w:rPr>
          <w:spacing w:val="-2"/>
        </w:rPr>
        <w:t>включающих:</w:t>
      </w:r>
    </w:p>
    <w:p w:rsidR="006F58AA" w:rsidRPr="006F58AA" w:rsidRDefault="006F58AA" w:rsidP="006F58AA">
      <w:pPr>
        <w:widowControl w:val="0"/>
        <w:numPr>
          <w:ilvl w:val="0"/>
          <w:numId w:val="9"/>
        </w:numPr>
        <w:tabs>
          <w:tab w:val="left" w:pos="1276"/>
          <w:tab w:val="left" w:pos="10206"/>
        </w:tabs>
        <w:autoSpaceDE w:val="0"/>
        <w:autoSpaceDN w:val="0"/>
        <w:ind w:left="0" w:firstLine="709"/>
        <w:jc w:val="both"/>
      </w:pPr>
      <w:r w:rsidRPr="006F58AA">
        <w:t>демонстрацию интереса к будущей профессии;</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 xml:space="preserve">  оценку собственного продвижения, личностного развития;</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положительную динамику в организации собственной учебной деятельности по результатам самооценки, самоанализа и коррекции ее результатов;</w:t>
      </w:r>
    </w:p>
    <w:p w:rsidR="006F58AA" w:rsidRPr="006F58AA" w:rsidRDefault="006F58AA" w:rsidP="006F58AA">
      <w:pPr>
        <w:widowControl w:val="0"/>
        <w:numPr>
          <w:ilvl w:val="0"/>
          <w:numId w:val="10"/>
        </w:numPr>
        <w:tabs>
          <w:tab w:val="left" w:pos="1276"/>
          <w:tab w:val="left" w:pos="10206"/>
        </w:tabs>
        <w:autoSpaceDE w:val="0"/>
        <w:autoSpaceDN w:val="0"/>
        <w:ind w:left="0" w:firstLine="709"/>
        <w:jc w:val="both"/>
      </w:pPr>
      <w:r w:rsidRPr="006F58AA">
        <w:t>ответственность за результат учебной деятельности и подготовки к профессиональной деятельности;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проявление высокопрофессиональной трудовой активности;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исследовательской и проектной работе;</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конкурсах профессионального мастерства, олимпиадах по профессии, викторинах, в предметных неделях;</w:t>
      </w:r>
    </w:p>
    <w:p w:rsidR="006F58AA" w:rsidRPr="006F58AA" w:rsidRDefault="006F58AA" w:rsidP="006F58AA">
      <w:pPr>
        <w:widowControl w:val="0"/>
        <w:numPr>
          <w:ilvl w:val="0"/>
          <w:numId w:val="12"/>
        </w:numPr>
        <w:tabs>
          <w:tab w:val="left" w:pos="1134"/>
          <w:tab w:val="left" w:pos="10206"/>
        </w:tabs>
        <w:autoSpaceDE w:val="0"/>
        <w:autoSpaceDN w:val="0"/>
        <w:ind w:left="0" w:firstLine="709"/>
        <w:jc w:val="both"/>
      </w:pPr>
      <w:r w:rsidRPr="006F58AA">
        <w:t xml:space="preserve"> соблюдение этических норм общения при взаимодействии с обучающимися, преподавателями, мастерами и руководителями практики;</w:t>
      </w:r>
    </w:p>
    <w:p w:rsidR="006F58AA" w:rsidRPr="006F58AA" w:rsidRDefault="006F58AA" w:rsidP="006F58AA">
      <w:pPr>
        <w:widowControl w:val="0"/>
        <w:numPr>
          <w:ilvl w:val="0"/>
          <w:numId w:val="13"/>
        </w:numPr>
        <w:tabs>
          <w:tab w:val="left" w:pos="1134"/>
          <w:tab w:val="left" w:pos="10206"/>
        </w:tabs>
        <w:autoSpaceDE w:val="0"/>
        <w:autoSpaceDN w:val="0"/>
        <w:ind w:left="0" w:firstLine="709"/>
        <w:jc w:val="both"/>
      </w:pPr>
      <w:r w:rsidRPr="006F58AA">
        <w:t xml:space="preserve"> конструктивное взаимодействие в учебном коллективе;</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 демонстрация навыков межличностного делового общения, социального имиджа;</w:t>
      </w:r>
    </w:p>
    <w:p w:rsidR="006F58AA" w:rsidRPr="006F58AA" w:rsidRDefault="006F58AA" w:rsidP="006F58AA">
      <w:pPr>
        <w:widowControl w:val="0"/>
        <w:numPr>
          <w:ilvl w:val="0"/>
          <w:numId w:val="14"/>
        </w:numPr>
        <w:tabs>
          <w:tab w:val="left" w:pos="851"/>
          <w:tab w:val="left" w:pos="1134"/>
        </w:tabs>
        <w:autoSpaceDE w:val="0"/>
        <w:autoSpaceDN w:val="0"/>
        <w:ind w:left="0" w:firstLine="709"/>
        <w:jc w:val="both"/>
      </w:pPr>
      <w:r w:rsidRPr="006F58AA">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proofErr w:type="spellStart"/>
      <w:r w:rsidRPr="006F58AA">
        <w:t>сформированность</w:t>
      </w:r>
      <w:proofErr w:type="spellEnd"/>
      <w:r w:rsidRPr="006F58AA">
        <w:t xml:space="preserve"> гражданской позиции; участие в волонтерском движении;  </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проявление мировоззренческих установок на готовность молодых людей к </w:t>
      </w:r>
      <w:proofErr w:type="gramStart"/>
      <w:r w:rsidRPr="006F58AA">
        <w:t>работе  на</w:t>
      </w:r>
      <w:proofErr w:type="gramEnd"/>
      <w:r w:rsidRPr="006F58AA">
        <w:t xml:space="preserve"> благо Отечества;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правовой активности и навыков правомерного поведения, уважения к Закону;</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отсутствие фактов проявления идеологии терроризма и экстремизма среди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отсутствие социальных конфликтов среди обучающихся, основанных на межнациональной, межрелигиозной почве;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добровольческие инициативы по поддержки инвалидов и престарелых </w:t>
      </w:r>
      <w:r w:rsidRPr="006F58AA">
        <w:lastRenderedPageBreak/>
        <w:t>граждан;</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экологической культуры, бережного отношения к родной земле, природным богатствам России и мира;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умений и навыков разумного природопользования, нетерпимого отношения к действиям, приносящим вред экологии;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навыков здорового образа жизни и высокий уровень культуры здоровья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конкурсах профессионального мастерства разного уровня и в командных проектах;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формирование мотивации на получение профильного высшего образования по выбранной специальности;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6F58AA" w:rsidRPr="006F58AA" w:rsidRDefault="006F58AA" w:rsidP="006F58AA">
      <w:pPr>
        <w:widowControl w:val="0"/>
        <w:numPr>
          <w:ilvl w:val="0"/>
          <w:numId w:val="15"/>
        </w:numPr>
        <w:tabs>
          <w:tab w:val="left" w:pos="851"/>
          <w:tab w:val="left" w:pos="1134"/>
        </w:tabs>
        <w:autoSpaceDE w:val="0"/>
        <w:autoSpaceDN w:val="0"/>
        <w:ind w:left="0" w:firstLine="709"/>
        <w:jc w:val="both"/>
      </w:pPr>
      <w:r w:rsidRPr="006F58AA">
        <w:t>развитие эстетического восприятия, способности воспринимать прекрасное в окружающей природе, в искусстве.</w:t>
      </w:r>
    </w:p>
    <w:p w:rsidR="006F58AA" w:rsidRPr="006F58AA" w:rsidRDefault="006F58AA" w:rsidP="006F58AA">
      <w:pPr>
        <w:ind w:firstLine="709"/>
        <w:jc w:val="both"/>
      </w:pPr>
      <w:r w:rsidRPr="006F58AA">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00D90C8B">
        <w:t xml:space="preserve"> </w:t>
      </w:r>
      <w:r w:rsidRPr="006F58AA">
        <w:t>для обсуждения.</w:t>
      </w:r>
    </w:p>
    <w:p w:rsidR="006F58AA" w:rsidRPr="006F58AA" w:rsidRDefault="006F58AA" w:rsidP="006F58AA">
      <w:pPr>
        <w:tabs>
          <w:tab w:val="left" w:pos="1134"/>
          <w:tab w:val="left" w:pos="10206"/>
        </w:tabs>
        <w:ind w:firstLine="709"/>
        <w:jc w:val="both"/>
      </w:pPr>
    </w:p>
    <w:p w:rsidR="006F58AA" w:rsidRPr="006F58AA" w:rsidRDefault="006F58AA" w:rsidP="006F58AA">
      <w:pPr>
        <w:pStyle w:val="1"/>
        <w:keepNext w:val="0"/>
        <w:widowControl w:val="0"/>
        <w:tabs>
          <w:tab w:val="left" w:pos="1043"/>
        </w:tabs>
        <w:spacing w:before="0" w:after="0"/>
        <w:ind w:firstLine="709"/>
        <w:jc w:val="both"/>
        <w:rPr>
          <w:rFonts w:ascii="Times New Roman" w:hAnsi="Times New Roman"/>
          <w:sz w:val="24"/>
          <w:szCs w:val="24"/>
        </w:rPr>
      </w:pPr>
      <w:r w:rsidRPr="006F58AA">
        <w:rPr>
          <w:rFonts w:ascii="Times New Roman" w:hAnsi="Times New Roman"/>
          <w:sz w:val="24"/>
          <w:szCs w:val="24"/>
        </w:rPr>
        <w:t>1.</w:t>
      </w:r>
      <w:r>
        <w:rPr>
          <w:rFonts w:ascii="Times New Roman" w:hAnsi="Times New Roman"/>
          <w:sz w:val="24"/>
          <w:szCs w:val="24"/>
        </w:rPr>
        <w:t>4</w:t>
      </w:r>
      <w:r w:rsidRPr="006F58AA">
        <w:rPr>
          <w:rFonts w:ascii="Times New Roman" w:hAnsi="Times New Roman"/>
          <w:sz w:val="24"/>
          <w:szCs w:val="24"/>
        </w:rPr>
        <w:t>. Использование</w:t>
      </w:r>
      <w:r w:rsidR="00D90C8B">
        <w:rPr>
          <w:rFonts w:ascii="Times New Roman" w:hAnsi="Times New Roman"/>
          <w:sz w:val="24"/>
          <w:szCs w:val="24"/>
        </w:rPr>
        <w:t xml:space="preserve"> </w:t>
      </w:r>
      <w:r w:rsidRPr="006F58AA">
        <w:rPr>
          <w:rFonts w:ascii="Times New Roman" w:hAnsi="Times New Roman"/>
          <w:sz w:val="24"/>
          <w:szCs w:val="24"/>
        </w:rPr>
        <w:t>активных</w:t>
      </w:r>
      <w:r w:rsidR="00D90C8B">
        <w:rPr>
          <w:rFonts w:ascii="Times New Roman" w:hAnsi="Times New Roman"/>
          <w:sz w:val="24"/>
          <w:szCs w:val="24"/>
        </w:rPr>
        <w:t xml:space="preserve"> </w:t>
      </w:r>
      <w:r w:rsidRPr="006F58AA">
        <w:rPr>
          <w:rFonts w:ascii="Times New Roman" w:hAnsi="Times New Roman"/>
          <w:sz w:val="24"/>
          <w:szCs w:val="24"/>
        </w:rPr>
        <w:t>и</w:t>
      </w:r>
      <w:r w:rsidR="00D90C8B">
        <w:rPr>
          <w:rFonts w:ascii="Times New Roman" w:hAnsi="Times New Roman"/>
          <w:sz w:val="24"/>
          <w:szCs w:val="24"/>
        </w:rPr>
        <w:t xml:space="preserve"> </w:t>
      </w:r>
      <w:r w:rsidRPr="006F58AA">
        <w:rPr>
          <w:rFonts w:ascii="Times New Roman" w:hAnsi="Times New Roman"/>
          <w:sz w:val="24"/>
          <w:szCs w:val="24"/>
        </w:rPr>
        <w:t>интерактивных</w:t>
      </w:r>
      <w:r w:rsidR="00D90C8B">
        <w:rPr>
          <w:rFonts w:ascii="Times New Roman" w:hAnsi="Times New Roman"/>
          <w:sz w:val="24"/>
          <w:szCs w:val="24"/>
        </w:rPr>
        <w:t xml:space="preserve"> </w:t>
      </w:r>
      <w:r w:rsidRPr="006F58AA">
        <w:rPr>
          <w:rFonts w:ascii="Times New Roman" w:hAnsi="Times New Roman"/>
          <w:sz w:val="24"/>
          <w:szCs w:val="24"/>
        </w:rPr>
        <w:t>форм</w:t>
      </w:r>
      <w:r w:rsidR="00D90C8B">
        <w:rPr>
          <w:rFonts w:ascii="Times New Roman" w:hAnsi="Times New Roman"/>
          <w:sz w:val="24"/>
          <w:szCs w:val="24"/>
        </w:rPr>
        <w:t xml:space="preserve"> </w:t>
      </w:r>
      <w:r w:rsidRPr="006F58AA">
        <w:rPr>
          <w:rFonts w:ascii="Times New Roman" w:hAnsi="Times New Roman"/>
          <w:sz w:val="24"/>
          <w:szCs w:val="24"/>
        </w:rPr>
        <w:t>проведения</w:t>
      </w:r>
      <w:r w:rsidR="00D90C8B">
        <w:rPr>
          <w:rFonts w:ascii="Times New Roman" w:hAnsi="Times New Roman"/>
          <w:sz w:val="24"/>
          <w:szCs w:val="24"/>
        </w:rPr>
        <w:t xml:space="preserve"> </w:t>
      </w:r>
      <w:r w:rsidRPr="006F58AA">
        <w:rPr>
          <w:rFonts w:ascii="Times New Roman" w:hAnsi="Times New Roman"/>
          <w:spacing w:val="-2"/>
          <w:sz w:val="24"/>
          <w:szCs w:val="24"/>
        </w:rPr>
        <w:t>занятий</w:t>
      </w:r>
    </w:p>
    <w:p w:rsidR="006F58AA" w:rsidRPr="006F58AA" w:rsidRDefault="006F58AA" w:rsidP="006F58AA">
      <w:pPr>
        <w:pStyle w:val="ac"/>
        <w:tabs>
          <w:tab w:val="left" w:pos="1843"/>
          <w:tab w:val="left" w:pos="2982"/>
          <w:tab w:val="left" w:pos="3466"/>
          <w:tab w:val="left" w:pos="4683"/>
          <w:tab w:val="left" w:pos="5872"/>
          <w:tab w:val="left" w:pos="7525"/>
          <w:tab w:val="left" w:pos="8931"/>
          <w:tab w:val="left" w:pos="10128"/>
        </w:tabs>
        <w:ind w:firstLine="709"/>
        <w:rPr>
          <w:b/>
          <w:i/>
          <w:szCs w:val="24"/>
          <w:u w:val="single"/>
        </w:rPr>
      </w:pPr>
      <w:r w:rsidRPr="006F58AA">
        <w:rPr>
          <w:spacing w:val="-6"/>
          <w:szCs w:val="24"/>
        </w:rPr>
        <w:t>На</w:t>
      </w:r>
      <w:r w:rsidR="00D90C8B">
        <w:rPr>
          <w:spacing w:val="-6"/>
          <w:szCs w:val="24"/>
        </w:rPr>
        <w:t xml:space="preserve"> </w:t>
      </w:r>
      <w:r w:rsidRPr="006F58AA">
        <w:rPr>
          <w:spacing w:val="-2"/>
          <w:szCs w:val="24"/>
        </w:rPr>
        <w:t>занятиях</w:t>
      </w:r>
      <w:r w:rsidR="00D90C8B">
        <w:rPr>
          <w:spacing w:val="-2"/>
          <w:szCs w:val="24"/>
        </w:rPr>
        <w:t xml:space="preserve"> </w:t>
      </w:r>
      <w:r w:rsidRPr="006F58AA">
        <w:rPr>
          <w:spacing w:val="-6"/>
          <w:szCs w:val="24"/>
        </w:rPr>
        <w:t>по</w:t>
      </w:r>
      <w:r w:rsidR="00D90C8B">
        <w:rPr>
          <w:spacing w:val="-6"/>
          <w:szCs w:val="24"/>
        </w:rPr>
        <w:t xml:space="preserve"> </w:t>
      </w:r>
      <w:r w:rsidRPr="006F58AA">
        <w:rPr>
          <w:spacing w:val="-2"/>
          <w:szCs w:val="24"/>
        </w:rPr>
        <w:t>учебному</w:t>
      </w:r>
      <w:r w:rsidR="00D90C8B">
        <w:rPr>
          <w:spacing w:val="-2"/>
          <w:szCs w:val="24"/>
        </w:rPr>
        <w:t xml:space="preserve"> </w:t>
      </w:r>
      <w:r w:rsidRPr="006F58AA">
        <w:rPr>
          <w:spacing w:val="-2"/>
          <w:szCs w:val="24"/>
        </w:rPr>
        <w:t>предмету</w:t>
      </w:r>
      <w:r w:rsidR="00D90C8B">
        <w:rPr>
          <w:spacing w:val="-2"/>
          <w:szCs w:val="24"/>
        </w:rPr>
        <w:t xml:space="preserve"> </w:t>
      </w:r>
      <w:r w:rsidRPr="006F58AA">
        <w:rPr>
          <w:spacing w:val="-2"/>
          <w:szCs w:val="24"/>
        </w:rPr>
        <w:t>используются</w:t>
      </w:r>
      <w:r w:rsidR="00D90C8B">
        <w:rPr>
          <w:spacing w:val="-2"/>
          <w:szCs w:val="24"/>
        </w:rPr>
        <w:t xml:space="preserve"> </w:t>
      </w:r>
      <w:r w:rsidRPr="006F58AA">
        <w:rPr>
          <w:spacing w:val="-2"/>
          <w:szCs w:val="24"/>
        </w:rPr>
        <w:t>следующие</w:t>
      </w:r>
      <w:r w:rsidR="00D90C8B">
        <w:rPr>
          <w:spacing w:val="-2"/>
          <w:szCs w:val="24"/>
        </w:rPr>
        <w:t xml:space="preserve"> </w:t>
      </w:r>
      <w:r w:rsidRPr="006F58AA">
        <w:rPr>
          <w:spacing w:val="-2"/>
          <w:szCs w:val="24"/>
        </w:rPr>
        <w:t>активные</w:t>
      </w:r>
      <w:r w:rsidR="00D90C8B">
        <w:rPr>
          <w:spacing w:val="-2"/>
          <w:szCs w:val="24"/>
        </w:rPr>
        <w:t xml:space="preserve"> </w:t>
      </w:r>
      <w:r w:rsidRPr="006F58AA">
        <w:rPr>
          <w:spacing w:val="-10"/>
          <w:szCs w:val="24"/>
        </w:rPr>
        <w:t xml:space="preserve">и </w:t>
      </w:r>
      <w:r w:rsidRPr="006F58AA">
        <w:rPr>
          <w:szCs w:val="24"/>
        </w:rPr>
        <w:t>интерактивные формы проведения занятий:</w:t>
      </w:r>
    </w:p>
    <w:p w:rsidR="006F58AA" w:rsidRPr="006F58AA" w:rsidRDefault="006F58AA" w:rsidP="006F58AA">
      <w:pPr>
        <w:pStyle w:val="ac"/>
        <w:tabs>
          <w:tab w:val="left" w:pos="1843"/>
          <w:tab w:val="left" w:pos="2982"/>
          <w:tab w:val="left" w:pos="3466"/>
          <w:tab w:val="left" w:pos="4683"/>
          <w:tab w:val="left" w:pos="5872"/>
          <w:tab w:val="left" w:pos="7525"/>
          <w:tab w:val="left" w:pos="8931"/>
          <w:tab w:val="left" w:pos="10128"/>
        </w:tabs>
        <w:ind w:firstLine="709"/>
        <w:rPr>
          <w:szCs w:val="24"/>
        </w:rPr>
      </w:pPr>
      <w:r w:rsidRPr="006F58AA">
        <w:rPr>
          <w:szCs w:val="24"/>
        </w:rPr>
        <w:t>– круглый</w:t>
      </w:r>
      <w:r w:rsidR="00D90C8B">
        <w:rPr>
          <w:szCs w:val="24"/>
        </w:rPr>
        <w:t xml:space="preserve"> </w:t>
      </w:r>
      <w:r w:rsidRPr="006F58AA">
        <w:rPr>
          <w:spacing w:val="-2"/>
          <w:szCs w:val="24"/>
        </w:rPr>
        <w:t>стол;</w:t>
      </w:r>
    </w:p>
    <w:p w:rsidR="006F58AA" w:rsidRPr="006F58AA" w:rsidRDefault="006F58AA" w:rsidP="006F58AA">
      <w:pPr>
        <w:pStyle w:val="a7"/>
        <w:widowControl w:val="0"/>
        <w:numPr>
          <w:ilvl w:val="0"/>
          <w:numId w:val="8"/>
        </w:numPr>
        <w:tabs>
          <w:tab w:val="left" w:pos="981"/>
          <w:tab w:val="left" w:pos="982"/>
        </w:tabs>
        <w:autoSpaceDE w:val="0"/>
        <w:autoSpaceDN w:val="0"/>
        <w:spacing w:before="0" w:after="0"/>
        <w:ind w:left="0" w:firstLine="709"/>
        <w:jc w:val="both"/>
      </w:pPr>
      <w:r w:rsidRPr="006F58AA">
        <w:rPr>
          <w:spacing w:val="-2"/>
        </w:rPr>
        <w:t>дискуссии;</w:t>
      </w:r>
    </w:p>
    <w:p w:rsidR="006F58AA" w:rsidRPr="006F58AA" w:rsidRDefault="006F58AA" w:rsidP="006F58AA">
      <w:pPr>
        <w:pStyle w:val="a7"/>
        <w:widowControl w:val="0"/>
        <w:numPr>
          <w:ilvl w:val="0"/>
          <w:numId w:val="8"/>
        </w:numPr>
        <w:tabs>
          <w:tab w:val="left" w:pos="981"/>
          <w:tab w:val="left" w:pos="982"/>
        </w:tabs>
        <w:autoSpaceDE w:val="0"/>
        <w:autoSpaceDN w:val="0"/>
        <w:spacing w:before="0" w:after="0"/>
        <w:ind w:left="0" w:firstLine="709"/>
        <w:jc w:val="both"/>
      </w:pPr>
      <w:r w:rsidRPr="006F58AA">
        <w:t>групповая</w:t>
      </w:r>
      <w:r w:rsidR="00D90C8B">
        <w:t xml:space="preserve"> </w:t>
      </w:r>
      <w:r w:rsidRPr="006F58AA">
        <w:t>работа</w:t>
      </w:r>
      <w:r w:rsidR="00D90C8B">
        <w:t xml:space="preserve"> </w:t>
      </w:r>
      <w:r w:rsidRPr="006F58AA">
        <w:t>или</w:t>
      </w:r>
      <w:r w:rsidR="00D90C8B">
        <w:t xml:space="preserve"> </w:t>
      </w:r>
      <w:r w:rsidRPr="006F58AA">
        <w:t>работа</w:t>
      </w:r>
      <w:r w:rsidR="00D90C8B">
        <w:t xml:space="preserve"> </w:t>
      </w:r>
      <w:r w:rsidRPr="006F58AA">
        <w:t>в</w:t>
      </w:r>
      <w:r w:rsidR="00D90C8B">
        <w:t xml:space="preserve"> </w:t>
      </w:r>
      <w:r w:rsidRPr="006F58AA">
        <w:rPr>
          <w:spacing w:val="-2"/>
        </w:rPr>
        <w:t>парах;</w:t>
      </w:r>
    </w:p>
    <w:p w:rsidR="006F58AA" w:rsidRPr="006F58AA" w:rsidRDefault="006F58AA" w:rsidP="006F58AA">
      <w:pPr>
        <w:pStyle w:val="ac"/>
        <w:ind w:firstLine="709"/>
        <w:rPr>
          <w:b/>
          <w:szCs w:val="24"/>
        </w:rPr>
      </w:pPr>
    </w:p>
    <w:p w:rsidR="006F58AA" w:rsidRPr="006F58AA" w:rsidRDefault="006F58AA" w:rsidP="006F58AA">
      <w:pPr>
        <w:pStyle w:val="1"/>
        <w:keepNext w:val="0"/>
        <w:widowControl w:val="0"/>
        <w:tabs>
          <w:tab w:val="left" w:pos="1043"/>
        </w:tabs>
        <w:autoSpaceDE w:val="0"/>
        <w:autoSpaceDN w:val="0"/>
        <w:spacing w:before="0" w:after="0"/>
        <w:ind w:left="622"/>
        <w:jc w:val="both"/>
        <w:rPr>
          <w:rFonts w:ascii="Times New Roman" w:hAnsi="Times New Roman"/>
          <w:b w:val="0"/>
          <w:sz w:val="24"/>
          <w:szCs w:val="24"/>
        </w:rPr>
      </w:pPr>
      <w:r>
        <w:rPr>
          <w:rFonts w:ascii="Times New Roman" w:hAnsi="Times New Roman"/>
          <w:sz w:val="24"/>
          <w:szCs w:val="24"/>
        </w:rPr>
        <w:t>1.5</w:t>
      </w:r>
      <w:r w:rsidRPr="006F58AA">
        <w:rPr>
          <w:rFonts w:ascii="Times New Roman" w:hAnsi="Times New Roman"/>
          <w:sz w:val="24"/>
          <w:szCs w:val="24"/>
        </w:rPr>
        <w:t>. Практическая</w:t>
      </w:r>
      <w:r w:rsidR="00D90C8B">
        <w:rPr>
          <w:rFonts w:ascii="Times New Roman" w:hAnsi="Times New Roman"/>
          <w:sz w:val="24"/>
          <w:szCs w:val="24"/>
        </w:rPr>
        <w:t xml:space="preserve"> </w:t>
      </w:r>
      <w:r w:rsidRPr="006F58AA">
        <w:rPr>
          <w:rFonts w:ascii="Times New Roman" w:hAnsi="Times New Roman"/>
          <w:spacing w:val="-2"/>
          <w:sz w:val="24"/>
          <w:szCs w:val="24"/>
        </w:rPr>
        <w:t>подготовка</w:t>
      </w:r>
    </w:p>
    <w:p w:rsidR="006F58AA" w:rsidRPr="006F58AA" w:rsidRDefault="006F58AA" w:rsidP="006F58AA">
      <w:pPr>
        <w:pStyle w:val="ac"/>
        <w:ind w:firstLine="709"/>
        <w:rPr>
          <w:szCs w:val="24"/>
        </w:rPr>
      </w:pPr>
      <w:r w:rsidRPr="006F58AA">
        <w:rPr>
          <w:szCs w:val="24"/>
        </w:rPr>
        <w:t>Практическая подготовка при реализации учебного предмета организуется следующим образом:</w:t>
      </w:r>
    </w:p>
    <w:p w:rsidR="006F58AA" w:rsidRPr="006F58AA" w:rsidRDefault="006F58AA" w:rsidP="006F58AA">
      <w:pPr>
        <w:pStyle w:val="ac"/>
        <w:ind w:firstLine="709"/>
      </w:pPr>
      <w:r w:rsidRPr="006F58AA">
        <w:rPr>
          <w:szCs w:val="24"/>
        </w:rPr>
        <w:t>проведение отдельных занятий лекционного типа, которые предусматривают передачу обучающимся учебной информации</w:t>
      </w:r>
      <w:r w:rsidRPr="006F58AA">
        <w:t>, необходимой для последующего выполнения работ, связанных с будущей профессиональной деятельностью.</w:t>
      </w:r>
    </w:p>
    <w:p w:rsidR="006F58AA" w:rsidRPr="006F58AA" w:rsidRDefault="006F58AA" w:rsidP="006F58AA">
      <w:pPr>
        <w:ind w:firstLine="709"/>
        <w:jc w:val="both"/>
      </w:pPr>
    </w:p>
    <w:p w:rsidR="006F58AA" w:rsidRPr="006F58AA" w:rsidRDefault="006F58AA" w:rsidP="006F58AA">
      <w:pPr>
        <w:suppressAutoHyphens/>
        <w:ind w:firstLine="709"/>
        <w:rPr>
          <w:b/>
        </w:rPr>
      </w:pPr>
    </w:p>
    <w:p w:rsidR="000E73D9" w:rsidRPr="006F58AA" w:rsidRDefault="000E73D9" w:rsidP="006F58AA">
      <w:pPr>
        <w:suppressAutoHyphens/>
        <w:ind w:firstLine="709"/>
        <w:jc w:val="center"/>
        <w:rPr>
          <w:b/>
        </w:rPr>
      </w:pPr>
      <w:r w:rsidRPr="006F58AA">
        <w:rPr>
          <w:b/>
        </w:rPr>
        <w:t>2. СТРУКТУРА И СОДЕРЖАНИЕ УЧЕБНОЙ ДИСЦИПЛИНЫ</w:t>
      </w:r>
    </w:p>
    <w:p w:rsidR="000E73D9" w:rsidRPr="006F58AA" w:rsidRDefault="000E73D9" w:rsidP="006F58AA">
      <w:pPr>
        <w:suppressAutoHyphens/>
        <w:ind w:firstLine="709"/>
        <w:rPr>
          <w:b/>
        </w:rPr>
      </w:pPr>
      <w:r w:rsidRPr="006F58AA">
        <w:rPr>
          <w:b/>
        </w:rPr>
        <w:t>2.1. Объем учебной дисциплины и виды учебной работы</w:t>
      </w:r>
    </w:p>
    <w:p w:rsidR="000E73D9" w:rsidRPr="004A0B5D" w:rsidRDefault="000E73D9" w:rsidP="000E73D9">
      <w:pPr>
        <w:spacing w:line="276" w:lineRule="auto"/>
        <w:rPr>
          <w:b/>
          <w:i/>
        </w:rPr>
      </w:pPr>
    </w:p>
    <w:p w:rsidR="000E73D9" w:rsidRDefault="000E73D9" w:rsidP="000E73D9">
      <w:pPr>
        <w:rPr>
          <w:b/>
          <w:i/>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C35B8A" w:rsidRPr="004A0B5D" w:rsidTr="000B1AC6">
        <w:trPr>
          <w:trHeight w:val="490"/>
        </w:trPr>
        <w:tc>
          <w:tcPr>
            <w:tcW w:w="3685" w:type="pct"/>
            <w:vAlign w:val="center"/>
          </w:tcPr>
          <w:p w:rsidR="00C35B8A" w:rsidRPr="004A0B5D" w:rsidRDefault="00C35B8A" w:rsidP="000B1AC6">
            <w:pPr>
              <w:suppressAutoHyphens/>
              <w:spacing w:line="276" w:lineRule="auto"/>
              <w:rPr>
                <w:b/>
              </w:rPr>
            </w:pPr>
            <w:r w:rsidRPr="004A0B5D">
              <w:rPr>
                <w:b/>
              </w:rPr>
              <w:t>Вид учебной работы</w:t>
            </w:r>
          </w:p>
        </w:tc>
        <w:tc>
          <w:tcPr>
            <w:tcW w:w="1315" w:type="pct"/>
            <w:vAlign w:val="center"/>
          </w:tcPr>
          <w:p w:rsidR="00C35B8A" w:rsidRPr="004A0B5D" w:rsidRDefault="00C35B8A" w:rsidP="000B1AC6">
            <w:pPr>
              <w:suppressAutoHyphens/>
              <w:spacing w:line="276" w:lineRule="auto"/>
              <w:rPr>
                <w:b/>
                <w:iCs/>
              </w:rPr>
            </w:pPr>
            <w:r w:rsidRPr="004A0B5D">
              <w:rPr>
                <w:b/>
                <w:iCs/>
              </w:rPr>
              <w:t>Объем в часах</w:t>
            </w:r>
          </w:p>
        </w:tc>
      </w:tr>
      <w:tr w:rsidR="00C35B8A" w:rsidRPr="004A0B5D" w:rsidTr="000B1AC6">
        <w:trPr>
          <w:trHeight w:val="490"/>
        </w:trPr>
        <w:tc>
          <w:tcPr>
            <w:tcW w:w="3685" w:type="pct"/>
            <w:vAlign w:val="center"/>
          </w:tcPr>
          <w:p w:rsidR="00C35B8A" w:rsidRPr="004A0B5D" w:rsidRDefault="00C35B8A" w:rsidP="000B1AC6">
            <w:pPr>
              <w:suppressAutoHyphens/>
              <w:spacing w:line="276" w:lineRule="auto"/>
              <w:rPr>
                <w:b/>
              </w:rPr>
            </w:pPr>
            <w:r w:rsidRPr="004A0B5D">
              <w:rPr>
                <w:b/>
              </w:rPr>
              <w:t>Объем образовательной программы учебной дисциплины</w:t>
            </w:r>
          </w:p>
        </w:tc>
        <w:tc>
          <w:tcPr>
            <w:tcW w:w="1315" w:type="pct"/>
            <w:vAlign w:val="center"/>
          </w:tcPr>
          <w:p w:rsidR="00C35B8A" w:rsidRPr="004A0B5D" w:rsidRDefault="00545D3D" w:rsidP="000B1AC6">
            <w:pPr>
              <w:suppressAutoHyphens/>
              <w:spacing w:line="276" w:lineRule="auto"/>
              <w:rPr>
                <w:iCs/>
              </w:rPr>
            </w:pPr>
            <w:r>
              <w:rPr>
                <w:iCs/>
              </w:rPr>
              <w:t>77</w:t>
            </w:r>
          </w:p>
        </w:tc>
      </w:tr>
      <w:tr w:rsidR="00C35B8A" w:rsidRPr="004A0B5D" w:rsidTr="000B1AC6">
        <w:trPr>
          <w:trHeight w:val="331"/>
        </w:trPr>
        <w:tc>
          <w:tcPr>
            <w:tcW w:w="3685" w:type="pct"/>
            <w:vAlign w:val="center"/>
          </w:tcPr>
          <w:p w:rsidR="00C35B8A" w:rsidRPr="004A0B5D" w:rsidRDefault="00C35B8A" w:rsidP="000B1AC6">
            <w:pPr>
              <w:suppressAutoHyphens/>
              <w:spacing w:line="276" w:lineRule="auto"/>
              <w:rPr>
                <w:i/>
              </w:rPr>
            </w:pPr>
            <w:r w:rsidRPr="004A0B5D">
              <w:rPr>
                <w:b/>
                <w:iCs/>
              </w:rPr>
              <w:t>Промежуточная аттестация</w:t>
            </w:r>
          </w:p>
        </w:tc>
        <w:tc>
          <w:tcPr>
            <w:tcW w:w="1315" w:type="pct"/>
            <w:vAlign w:val="center"/>
          </w:tcPr>
          <w:p w:rsidR="00C35B8A" w:rsidRPr="004A0B5D" w:rsidRDefault="00C35B8A" w:rsidP="000B1AC6">
            <w:pPr>
              <w:suppressAutoHyphens/>
              <w:spacing w:line="276" w:lineRule="auto"/>
              <w:rPr>
                <w:iCs/>
              </w:rPr>
            </w:pPr>
            <w:r>
              <w:rPr>
                <w:iCs/>
              </w:rPr>
              <w:t>-</w:t>
            </w:r>
          </w:p>
        </w:tc>
      </w:tr>
    </w:tbl>
    <w:p w:rsidR="00C35B8A" w:rsidRPr="004A0B5D" w:rsidRDefault="00C35B8A" w:rsidP="000E73D9">
      <w:pPr>
        <w:rPr>
          <w:b/>
          <w:i/>
        </w:rPr>
        <w:sectPr w:rsidR="00C35B8A" w:rsidRPr="004A0B5D" w:rsidSect="006F58AA">
          <w:pgSz w:w="11906" w:h="16838"/>
          <w:pgMar w:top="1134" w:right="850" w:bottom="284" w:left="1701" w:header="708" w:footer="708" w:gutter="0"/>
          <w:cols w:space="720"/>
          <w:docGrid w:linePitch="299"/>
        </w:sectPr>
      </w:pPr>
    </w:p>
    <w:p w:rsidR="000E73D9" w:rsidRPr="00C82DCD" w:rsidRDefault="00C82DCD" w:rsidP="00C82DCD">
      <w:pPr>
        <w:ind w:left="360"/>
        <w:rPr>
          <w:b/>
        </w:rPr>
      </w:pPr>
      <w:r>
        <w:rPr>
          <w:b/>
        </w:rPr>
        <w:lastRenderedPageBreak/>
        <w:t>2.2.</w:t>
      </w:r>
      <w:r w:rsidR="000E73D9" w:rsidRPr="00C82DCD">
        <w:rPr>
          <w:b/>
        </w:rPr>
        <w:t xml:space="preserve">Тематический план и содержание учебной дисциплины </w:t>
      </w:r>
      <w:r w:rsidR="00962380" w:rsidRPr="00C82DCD">
        <w:rPr>
          <w:b/>
        </w:rPr>
        <w:t>«Введение в специальность»</w:t>
      </w:r>
    </w:p>
    <w:p w:rsidR="000E73D9" w:rsidRPr="004A0B5D" w:rsidRDefault="000E73D9" w:rsidP="000E73D9">
      <w:pPr>
        <w:rPr>
          <w:b/>
          <w:bCs/>
          <w:i/>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1"/>
        <w:gridCol w:w="8546"/>
        <w:gridCol w:w="1417"/>
        <w:gridCol w:w="2410"/>
      </w:tblGrid>
      <w:tr w:rsidR="00C35B8A" w:rsidRPr="00DC7384" w:rsidTr="000B1AC6">
        <w:trPr>
          <w:trHeight w:val="20"/>
        </w:trPr>
        <w:tc>
          <w:tcPr>
            <w:tcW w:w="2081"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Наименование тем</w:t>
            </w:r>
          </w:p>
        </w:tc>
        <w:tc>
          <w:tcPr>
            <w:tcW w:w="8546"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Содержание учебного материала,</w:t>
            </w:r>
          </w:p>
        </w:tc>
        <w:tc>
          <w:tcPr>
            <w:tcW w:w="1417"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Объем часов</w:t>
            </w:r>
          </w:p>
        </w:tc>
        <w:tc>
          <w:tcPr>
            <w:tcW w:w="2410" w:type="dxa"/>
          </w:tcPr>
          <w:p w:rsidR="00C35B8A" w:rsidRPr="00962380"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962380">
              <w:rPr>
                <w:b/>
                <w:bCs/>
                <w:sz w:val="20"/>
                <w:szCs w:val="20"/>
              </w:rPr>
              <w:t>Коды компетенций, формированию которых способствует элемент программы</w:t>
            </w:r>
          </w:p>
        </w:tc>
      </w:tr>
      <w:tr w:rsidR="00C35B8A" w:rsidRPr="00DC7384" w:rsidTr="000B1AC6">
        <w:trPr>
          <w:trHeight w:val="20"/>
        </w:trPr>
        <w:tc>
          <w:tcPr>
            <w:tcW w:w="2081"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1</w:t>
            </w:r>
          </w:p>
        </w:tc>
        <w:tc>
          <w:tcPr>
            <w:tcW w:w="8546"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2</w:t>
            </w:r>
          </w:p>
        </w:tc>
        <w:tc>
          <w:tcPr>
            <w:tcW w:w="1417"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3</w:t>
            </w:r>
          </w:p>
        </w:tc>
        <w:tc>
          <w:tcPr>
            <w:tcW w:w="2410" w:type="dxa"/>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4</w:t>
            </w:r>
          </w:p>
        </w:tc>
      </w:tr>
      <w:tr w:rsidR="00C35B8A" w:rsidRPr="008C309D" w:rsidTr="000B1AC6">
        <w:trPr>
          <w:trHeight w:val="70"/>
        </w:trPr>
        <w:tc>
          <w:tcPr>
            <w:tcW w:w="14454" w:type="dxa"/>
            <w:gridSpan w:val="4"/>
            <w:shd w:val="clear" w:color="auto" w:fill="auto"/>
            <w:vAlign w:val="center"/>
          </w:tcPr>
          <w:p w:rsidR="00C35B8A"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p>
          <w:p w:rsidR="00C35B8A"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 xml:space="preserve">ПОО.02 </w:t>
            </w:r>
            <w:r w:rsidRPr="00DB68B6">
              <w:rPr>
                <w:b/>
                <w:bCs/>
                <w:sz w:val="20"/>
                <w:szCs w:val="20"/>
              </w:rPr>
              <w:t>Основы проектной деятельности.</w:t>
            </w:r>
          </w:p>
          <w:p w:rsidR="00C35B8A" w:rsidRPr="00DB68B6"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r>
    </w:tbl>
    <w:tbl>
      <w:tblPr>
        <w:tblpPr w:leftFromText="180" w:rightFromText="180" w:vertAnchor="text" w:horzAnchor="margin"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7913"/>
        <w:gridCol w:w="1364"/>
        <w:gridCol w:w="2341"/>
      </w:tblGrid>
      <w:tr w:rsidR="00C35B8A" w:rsidRPr="00C17E49" w:rsidTr="000B1AC6">
        <w:trPr>
          <w:trHeight w:val="986"/>
        </w:trPr>
        <w:tc>
          <w:tcPr>
            <w:tcW w:w="2836"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jc w:val="center"/>
              <w:rPr>
                <w:b/>
                <w:bCs/>
                <w:sz w:val="20"/>
                <w:szCs w:val="20"/>
                <w:lang w:eastAsia="en-US"/>
              </w:rPr>
            </w:pPr>
            <w:r w:rsidRPr="00DC7384">
              <w:rPr>
                <w:b/>
                <w:bCs/>
                <w:sz w:val="20"/>
                <w:szCs w:val="20"/>
              </w:rPr>
              <w:t>Наименование тем</w:t>
            </w:r>
          </w:p>
        </w:tc>
        <w:tc>
          <w:tcPr>
            <w:tcW w:w="7913" w:type="dxa"/>
            <w:tcBorders>
              <w:top w:val="single" w:sz="4" w:space="0" w:color="auto"/>
              <w:left w:val="single" w:sz="4" w:space="0" w:color="auto"/>
              <w:right w:val="single" w:sz="4" w:space="0" w:color="auto"/>
            </w:tcBorders>
          </w:tcPr>
          <w:p w:rsidR="00C35B8A" w:rsidRPr="00C17E49" w:rsidRDefault="00C35B8A" w:rsidP="000B1AC6">
            <w:pPr>
              <w:spacing w:line="256" w:lineRule="auto"/>
              <w:jc w:val="center"/>
              <w:rPr>
                <w:i/>
                <w:sz w:val="20"/>
                <w:szCs w:val="20"/>
                <w:lang w:eastAsia="en-US"/>
              </w:rPr>
            </w:pPr>
            <w:r w:rsidRPr="00DC7384">
              <w:rPr>
                <w:b/>
                <w:bCs/>
                <w:sz w:val="20"/>
                <w:szCs w:val="20"/>
              </w:rPr>
              <w:t>Содержание учебного материала,</w:t>
            </w:r>
          </w:p>
        </w:tc>
        <w:tc>
          <w:tcPr>
            <w:tcW w:w="1364" w:type="dxa"/>
            <w:tcBorders>
              <w:top w:val="single" w:sz="4" w:space="0" w:color="auto"/>
              <w:left w:val="single" w:sz="4" w:space="0" w:color="auto"/>
              <w:right w:val="single" w:sz="4" w:space="0" w:color="auto"/>
            </w:tcBorders>
          </w:tcPr>
          <w:p w:rsidR="00C35B8A" w:rsidRPr="00C17E49" w:rsidRDefault="00C35B8A" w:rsidP="000B1AC6">
            <w:pPr>
              <w:suppressAutoHyphens/>
              <w:spacing w:line="256" w:lineRule="auto"/>
              <w:jc w:val="center"/>
              <w:rPr>
                <w:b/>
                <w:bCs/>
                <w:sz w:val="20"/>
                <w:szCs w:val="20"/>
                <w:lang w:eastAsia="en-US"/>
              </w:rPr>
            </w:pPr>
            <w:r w:rsidRPr="00DC7384">
              <w:rPr>
                <w:b/>
                <w:bCs/>
                <w:sz w:val="20"/>
                <w:szCs w:val="20"/>
              </w:rPr>
              <w:t>Объем часов</w:t>
            </w:r>
          </w:p>
        </w:tc>
        <w:tc>
          <w:tcPr>
            <w:tcW w:w="2341"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jc w:val="center"/>
              <w:rPr>
                <w:b/>
                <w:i/>
                <w:sz w:val="20"/>
                <w:szCs w:val="20"/>
                <w:lang w:eastAsia="en-US"/>
              </w:rPr>
            </w:pPr>
            <w:r w:rsidRPr="00962380">
              <w:rPr>
                <w:b/>
                <w:bCs/>
                <w:sz w:val="20"/>
                <w:szCs w:val="20"/>
              </w:rPr>
              <w:t>Коды компетенций, формированию которых способствует элемент программы</w:t>
            </w:r>
          </w:p>
        </w:tc>
      </w:tr>
      <w:tr w:rsidR="00C35B8A" w:rsidRPr="00C17E49" w:rsidTr="000B1AC6">
        <w:trPr>
          <w:trHeight w:val="245"/>
        </w:trPr>
        <w:tc>
          <w:tcPr>
            <w:tcW w:w="2836" w:type="dxa"/>
            <w:vMerge w:val="restart"/>
            <w:tcBorders>
              <w:top w:val="single" w:sz="4" w:space="0" w:color="auto"/>
              <w:left w:val="single" w:sz="4" w:space="0" w:color="auto"/>
              <w:right w:val="single" w:sz="4" w:space="0" w:color="auto"/>
            </w:tcBorders>
          </w:tcPr>
          <w:p w:rsidR="00C35B8A" w:rsidRPr="00C17E49" w:rsidRDefault="00C35B8A" w:rsidP="000B1AC6">
            <w:pPr>
              <w:spacing w:line="256" w:lineRule="auto"/>
              <w:rPr>
                <w:b/>
                <w:bCs/>
                <w:sz w:val="20"/>
                <w:szCs w:val="20"/>
                <w:lang w:eastAsia="en-US"/>
              </w:rPr>
            </w:pPr>
            <w:r w:rsidRPr="00C17E49">
              <w:rPr>
                <w:b/>
                <w:bCs/>
                <w:sz w:val="20"/>
                <w:szCs w:val="20"/>
                <w:lang w:eastAsia="en-US"/>
              </w:rPr>
              <w:t>Тема 1</w:t>
            </w:r>
          </w:p>
          <w:p w:rsidR="00C35B8A" w:rsidRPr="00C17E49" w:rsidRDefault="00C35B8A" w:rsidP="000B1AC6">
            <w:pPr>
              <w:spacing w:line="256" w:lineRule="auto"/>
              <w:rPr>
                <w:b/>
                <w:bCs/>
                <w:sz w:val="20"/>
                <w:szCs w:val="20"/>
                <w:lang w:eastAsia="en-US"/>
              </w:rPr>
            </w:pPr>
            <w:r w:rsidRPr="00C17E49">
              <w:rPr>
                <w:rFonts w:eastAsiaTheme="minorHAnsi"/>
                <w:sz w:val="20"/>
                <w:szCs w:val="20"/>
                <w:lang w:eastAsia="en-US"/>
              </w:rPr>
              <w:t>Типы и виды проектов</w:t>
            </w:r>
          </w:p>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jc w:val="both"/>
              <w:rPr>
                <w:rFonts w:eastAsiaTheme="minorHAnsi"/>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right w:val="single" w:sz="4" w:space="0" w:color="auto"/>
            </w:tcBorders>
            <w:vAlign w:val="center"/>
          </w:tcPr>
          <w:p w:rsidR="00C35B8A" w:rsidRPr="00C17E49" w:rsidRDefault="00C35B8A" w:rsidP="000B1AC6">
            <w:pPr>
              <w:suppressAutoHyphens/>
              <w:spacing w:line="256" w:lineRule="auto"/>
              <w:jc w:val="both"/>
              <w:rPr>
                <w:sz w:val="20"/>
                <w:szCs w:val="20"/>
                <w:lang w:eastAsia="en-US"/>
              </w:rPr>
            </w:pPr>
            <w:r w:rsidRPr="00C17E49">
              <w:rPr>
                <w:b/>
                <w:sz w:val="20"/>
                <w:szCs w:val="20"/>
                <w:lang w:eastAsia="en-US"/>
              </w:rPr>
              <w:t>6</w:t>
            </w:r>
          </w:p>
        </w:tc>
        <w:tc>
          <w:tcPr>
            <w:tcW w:w="2341" w:type="dxa"/>
            <w:vMerge w:val="restart"/>
            <w:tcBorders>
              <w:top w:val="single" w:sz="4" w:space="0" w:color="auto"/>
              <w:left w:val="single" w:sz="4" w:space="0" w:color="auto"/>
              <w:right w:val="single" w:sz="4" w:space="0" w:color="auto"/>
            </w:tcBorders>
          </w:tcPr>
          <w:p w:rsidR="00C35B8A" w:rsidRPr="00C17E49" w:rsidRDefault="00C35B8A" w:rsidP="000B1AC6">
            <w:pPr>
              <w:spacing w:line="256" w:lineRule="auto"/>
              <w:rPr>
                <w:sz w:val="20"/>
                <w:szCs w:val="20"/>
                <w:lang w:eastAsia="en-US"/>
              </w:rPr>
            </w:pPr>
            <w:r w:rsidRPr="00C17E49">
              <w:rPr>
                <w:sz w:val="20"/>
                <w:szCs w:val="20"/>
                <w:lang w:eastAsia="en-US"/>
              </w:rPr>
              <w:t xml:space="preserve">ОК 01-03,  </w:t>
            </w:r>
          </w:p>
          <w:p w:rsidR="00C35B8A" w:rsidRPr="00C17E49" w:rsidRDefault="00C35B8A" w:rsidP="000B1AC6">
            <w:pPr>
              <w:spacing w:line="256" w:lineRule="auto"/>
              <w:rPr>
                <w:b/>
                <w:i/>
                <w:sz w:val="20"/>
                <w:szCs w:val="20"/>
                <w:lang w:eastAsia="en-US"/>
              </w:rPr>
            </w:pPr>
            <w:r w:rsidRPr="00C17E49">
              <w:rPr>
                <w:sz w:val="20"/>
                <w:szCs w:val="20"/>
                <w:lang w:eastAsia="en-US"/>
              </w:rPr>
              <w:t>ПК 1.2.</w:t>
            </w:r>
          </w:p>
        </w:tc>
      </w:tr>
      <w:tr w:rsidR="00C35B8A" w:rsidRPr="00C17E49" w:rsidTr="000B1AC6">
        <w:trPr>
          <w:trHeight w:val="245"/>
        </w:trPr>
        <w:tc>
          <w:tcPr>
            <w:tcW w:w="2836" w:type="dxa"/>
            <w:vMerge/>
            <w:tcBorders>
              <w:left w:val="single" w:sz="4" w:space="0" w:color="auto"/>
              <w:right w:val="single" w:sz="4" w:space="0" w:color="auto"/>
            </w:tcBorders>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jc w:val="both"/>
              <w:rPr>
                <w:sz w:val="20"/>
                <w:szCs w:val="20"/>
                <w:lang w:eastAsia="en-US"/>
              </w:rPr>
            </w:pPr>
            <w:r w:rsidRPr="00C17E49">
              <w:rPr>
                <w:sz w:val="20"/>
                <w:szCs w:val="20"/>
                <w:lang w:eastAsia="en-US"/>
              </w:rPr>
              <w:t>1.</w:t>
            </w:r>
            <w:bookmarkStart w:id="2" w:name="_Hlk85577140"/>
            <w:r w:rsidRPr="00C17E49">
              <w:rPr>
                <w:rFonts w:eastAsiaTheme="minorHAnsi"/>
                <w:sz w:val="20"/>
                <w:szCs w:val="20"/>
                <w:lang w:eastAsia="en-US"/>
              </w:rPr>
              <w:t>Цели и задачи курса. Представление о проектной деятельности</w:t>
            </w:r>
            <w:bookmarkEnd w:id="2"/>
            <w:r w:rsidRPr="00C17E49">
              <w:rPr>
                <w:rFonts w:eastAsiaTheme="minorHAnsi"/>
                <w:sz w:val="20"/>
                <w:szCs w:val="20"/>
                <w:lang w:eastAsia="en-US"/>
              </w:rPr>
              <w:t>.</w:t>
            </w:r>
          </w:p>
        </w:tc>
        <w:tc>
          <w:tcPr>
            <w:tcW w:w="1364" w:type="dxa"/>
            <w:tcBorders>
              <w:left w:val="single" w:sz="4" w:space="0" w:color="auto"/>
              <w:right w:val="single" w:sz="4" w:space="0" w:color="auto"/>
            </w:tcBorders>
            <w:vAlign w:val="center"/>
          </w:tcPr>
          <w:p w:rsidR="00C35B8A" w:rsidRPr="00C17E49" w:rsidRDefault="00545D3D" w:rsidP="000B1AC6">
            <w:pPr>
              <w:suppressAutoHyphens/>
              <w:spacing w:line="256" w:lineRule="auto"/>
              <w:jc w:val="both"/>
              <w:rPr>
                <w:b/>
                <w:sz w:val="20"/>
                <w:szCs w:val="20"/>
                <w:lang w:eastAsia="en-US"/>
              </w:rPr>
            </w:pPr>
            <w:r>
              <w:rPr>
                <w:bCs/>
                <w:iCs/>
                <w:sz w:val="20"/>
                <w:szCs w:val="20"/>
                <w:lang w:eastAsia="en-US"/>
              </w:rPr>
              <w:t>2</w:t>
            </w:r>
          </w:p>
        </w:tc>
        <w:tc>
          <w:tcPr>
            <w:tcW w:w="2341" w:type="dxa"/>
            <w:vMerge/>
            <w:tcBorders>
              <w:left w:val="single" w:sz="4" w:space="0" w:color="auto"/>
              <w:right w:val="single" w:sz="4" w:space="0" w:color="auto"/>
            </w:tcBorders>
          </w:tcPr>
          <w:p w:rsidR="00C35B8A" w:rsidRPr="00C17E49" w:rsidRDefault="00C35B8A" w:rsidP="000B1AC6">
            <w:pPr>
              <w:spacing w:line="256" w:lineRule="auto"/>
              <w:rPr>
                <w:sz w:val="20"/>
                <w:szCs w:val="20"/>
                <w:lang w:eastAsia="en-US"/>
              </w:rPr>
            </w:pPr>
          </w:p>
        </w:tc>
      </w:tr>
      <w:tr w:rsidR="00C35B8A" w:rsidRPr="00C17E49" w:rsidTr="000B1AC6">
        <w:trPr>
          <w:trHeight w:val="245"/>
        </w:trPr>
        <w:tc>
          <w:tcPr>
            <w:tcW w:w="2836" w:type="dxa"/>
            <w:vMerge/>
            <w:tcBorders>
              <w:left w:val="single" w:sz="4" w:space="0" w:color="auto"/>
              <w:bottom w:val="single" w:sz="4" w:space="0" w:color="auto"/>
              <w:right w:val="single" w:sz="4" w:space="0" w:color="auto"/>
            </w:tcBorders>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jc w:val="both"/>
              <w:rPr>
                <w:sz w:val="20"/>
                <w:szCs w:val="20"/>
                <w:lang w:eastAsia="en-US"/>
              </w:rPr>
            </w:pPr>
            <w:r w:rsidRPr="00C17E49">
              <w:rPr>
                <w:rFonts w:eastAsiaTheme="minorHAnsi"/>
                <w:sz w:val="20"/>
                <w:szCs w:val="20"/>
                <w:lang w:eastAsia="en-US"/>
              </w:rPr>
              <w:t>2 Классификация проектов по типологическим признакам</w:t>
            </w:r>
          </w:p>
        </w:tc>
        <w:tc>
          <w:tcPr>
            <w:tcW w:w="1364" w:type="dxa"/>
            <w:tcBorders>
              <w:left w:val="single" w:sz="4" w:space="0" w:color="auto"/>
              <w:bottom w:val="single" w:sz="4" w:space="0" w:color="auto"/>
              <w:right w:val="single" w:sz="4" w:space="0" w:color="auto"/>
            </w:tcBorders>
            <w:vAlign w:val="center"/>
          </w:tcPr>
          <w:p w:rsidR="00C35B8A" w:rsidRPr="00C17E49" w:rsidRDefault="00C35B8A" w:rsidP="000B1AC6">
            <w:pPr>
              <w:suppressAutoHyphens/>
              <w:spacing w:line="256" w:lineRule="auto"/>
              <w:jc w:val="both"/>
              <w:rPr>
                <w:b/>
                <w:sz w:val="20"/>
                <w:szCs w:val="20"/>
                <w:lang w:eastAsia="en-US"/>
              </w:rPr>
            </w:pPr>
            <w:r w:rsidRPr="00C17E49">
              <w:rPr>
                <w:sz w:val="20"/>
                <w:szCs w:val="20"/>
                <w:lang w:eastAsia="en-US"/>
              </w:rPr>
              <w:t>4</w:t>
            </w:r>
          </w:p>
        </w:tc>
        <w:tc>
          <w:tcPr>
            <w:tcW w:w="2341" w:type="dxa"/>
            <w:vMerge/>
            <w:tcBorders>
              <w:left w:val="single" w:sz="4" w:space="0" w:color="auto"/>
              <w:bottom w:val="single" w:sz="4" w:space="0" w:color="auto"/>
              <w:right w:val="single" w:sz="4" w:space="0" w:color="auto"/>
            </w:tcBorders>
          </w:tcPr>
          <w:p w:rsidR="00C35B8A" w:rsidRPr="00C17E49" w:rsidRDefault="00C35B8A" w:rsidP="000B1AC6">
            <w:pPr>
              <w:spacing w:line="256" w:lineRule="auto"/>
              <w:rPr>
                <w:sz w:val="20"/>
                <w:szCs w:val="20"/>
                <w:lang w:eastAsia="en-US"/>
              </w:rPr>
            </w:pPr>
          </w:p>
        </w:tc>
      </w:tr>
      <w:tr w:rsidR="00C35B8A" w:rsidRPr="00C17E49" w:rsidTr="000B1AC6">
        <w:trPr>
          <w:trHeight w:val="20"/>
        </w:trPr>
        <w:tc>
          <w:tcPr>
            <w:tcW w:w="2836"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b/>
                <w:bCs/>
                <w:sz w:val="20"/>
                <w:szCs w:val="20"/>
                <w:lang w:eastAsia="en-US"/>
              </w:rPr>
            </w:pPr>
            <w:r w:rsidRPr="00C17E49">
              <w:rPr>
                <w:b/>
                <w:bCs/>
                <w:sz w:val="20"/>
                <w:szCs w:val="20"/>
                <w:lang w:eastAsia="en-US"/>
              </w:rPr>
              <w:t>Тема 2</w:t>
            </w:r>
          </w:p>
          <w:p w:rsidR="00C35B8A" w:rsidRPr="00C17E49" w:rsidRDefault="00C35B8A" w:rsidP="000B1AC6">
            <w:pPr>
              <w:spacing w:line="256" w:lineRule="auto"/>
              <w:rPr>
                <w:b/>
                <w:bCs/>
                <w:sz w:val="20"/>
                <w:szCs w:val="20"/>
                <w:lang w:eastAsia="en-US"/>
              </w:rPr>
            </w:pPr>
            <w:r w:rsidRPr="00C17E49">
              <w:rPr>
                <w:rFonts w:eastAsiaTheme="minorHAnsi"/>
                <w:sz w:val="20"/>
                <w:szCs w:val="20"/>
                <w:lang w:eastAsia="en-US"/>
              </w:rPr>
              <w:t xml:space="preserve">Выбор и формулирование темы </w:t>
            </w: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sidRPr="00C17E49">
              <w:rPr>
                <w:sz w:val="20"/>
                <w:szCs w:val="20"/>
                <w:lang w:eastAsia="en-US"/>
              </w:rPr>
              <w:t xml:space="preserve">Содержание учебного материала </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b/>
                <w:bCs/>
                <w:sz w:val="20"/>
                <w:szCs w:val="20"/>
                <w:lang w:eastAsia="en-US"/>
              </w:rPr>
            </w:pPr>
            <w:r>
              <w:rPr>
                <w:b/>
                <w:bCs/>
                <w:sz w:val="20"/>
                <w:szCs w:val="20"/>
                <w:lang w:eastAsia="en-US"/>
              </w:rPr>
              <w:t>7</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sidRPr="00C17E49">
              <w:rPr>
                <w:sz w:val="20"/>
                <w:szCs w:val="20"/>
                <w:lang w:eastAsia="en-US"/>
              </w:rPr>
              <w:t xml:space="preserve">ОК 01-03,  </w:t>
            </w:r>
          </w:p>
          <w:p w:rsidR="00C35B8A" w:rsidRPr="00C17E49" w:rsidRDefault="00C35B8A" w:rsidP="000B1AC6">
            <w:pPr>
              <w:spacing w:line="256" w:lineRule="auto"/>
              <w:rPr>
                <w:sz w:val="20"/>
                <w:szCs w:val="20"/>
                <w:lang w:eastAsia="en-US"/>
              </w:rPr>
            </w:pPr>
            <w:r w:rsidRPr="00C17E49">
              <w:rPr>
                <w:sz w:val="20"/>
                <w:szCs w:val="20"/>
                <w:lang w:eastAsia="en-US"/>
              </w:rPr>
              <w:t>ПК 1.2.</w:t>
            </w:r>
          </w:p>
        </w:tc>
      </w:tr>
      <w:tr w:rsidR="00C35B8A" w:rsidRPr="00C17E49" w:rsidTr="000B1AC6">
        <w:trPr>
          <w:trHeight w:val="523"/>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after="160" w:line="256" w:lineRule="auto"/>
              <w:rPr>
                <w:rFonts w:eastAsiaTheme="minorHAnsi"/>
                <w:sz w:val="20"/>
                <w:szCs w:val="20"/>
                <w:lang w:eastAsia="en-US"/>
              </w:rPr>
            </w:pPr>
            <w:r w:rsidRPr="00C17E49">
              <w:rPr>
                <w:sz w:val="20"/>
                <w:szCs w:val="20"/>
                <w:lang w:eastAsia="en-US"/>
              </w:rPr>
              <w:t xml:space="preserve">1. </w:t>
            </w:r>
            <w:r w:rsidRPr="00C17E49">
              <w:rPr>
                <w:rFonts w:eastAsiaTheme="minorHAnsi"/>
                <w:sz w:val="20"/>
                <w:szCs w:val="20"/>
                <w:lang w:eastAsia="en-US"/>
              </w:rPr>
              <w:t>Выбор темы (проблемы). Требования к выбору и формулировке темы(проблемы). Актуальность и практическая значимость проекта.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Cs/>
                <w:sz w:val="20"/>
                <w:szCs w:val="20"/>
                <w:lang w:eastAsia="en-US"/>
              </w:rPr>
            </w:pPr>
            <w:r w:rsidRPr="00C17E49">
              <w:rPr>
                <w:bCs/>
                <w:sz w:val="20"/>
                <w:szCs w:val="20"/>
                <w:lang w:eastAsia="en-US"/>
              </w:rPr>
              <w:t>4</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sz w:val="20"/>
                <w:szCs w:val="20"/>
                <w:lang w:eastAsia="en-US"/>
              </w:rPr>
            </w:pPr>
          </w:p>
        </w:tc>
      </w:tr>
      <w:tr w:rsidR="00C35B8A" w:rsidRPr="00C17E49" w:rsidTr="000B1AC6">
        <w:trPr>
          <w:trHeight w:val="462"/>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jc w:val="both"/>
              <w:rPr>
                <w:sz w:val="20"/>
                <w:szCs w:val="20"/>
                <w:lang w:eastAsia="en-US"/>
              </w:rPr>
            </w:pPr>
            <w:r w:rsidRPr="00C17E49">
              <w:rPr>
                <w:rFonts w:eastAsiaTheme="minorHAnsi"/>
                <w:sz w:val="20"/>
                <w:szCs w:val="20"/>
                <w:lang w:eastAsia="en-US"/>
              </w:rPr>
              <w:t xml:space="preserve">Определение типа проекта и его актуальности. </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bCs/>
                <w:sz w:val="20"/>
                <w:szCs w:val="20"/>
                <w:lang w:eastAsia="en-US"/>
              </w:rPr>
            </w:pPr>
            <w:r>
              <w:rPr>
                <w:bCs/>
                <w:sz w:val="20"/>
                <w:szCs w:val="20"/>
                <w:lang w:eastAsia="en-US"/>
              </w:rPr>
              <w:t>3</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sz w:val="20"/>
                <w:szCs w:val="20"/>
                <w:lang w:eastAsia="en-US"/>
              </w:rPr>
            </w:pPr>
          </w:p>
        </w:tc>
      </w:tr>
      <w:tr w:rsidR="00C35B8A" w:rsidRPr="00C17E49" w:rsidTr="000B1AC6">
        <w:tc>
          <w:tcPr>
            <w:tcW w:w="2836"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rPr>
                <w:b/>
                <w:bCs/>
                <w:sz w:val="20"/>
                <w:szCs w:val="20"/>
                <w:lang w:eastAsia="en-US"/>
              </w:rPr>
            </w:pPr>
            <w:r w:rsidRPr="00C17E49">
              <w:rPr>
                <w:b/>
                <w:bCs/>
                <w:sz w:val="20"/>
                <w:szCs w:val="20"/>
                <w:lang w:eastAsia="en-US"/>
              </w:rPr>
              <w:t>Тема 3</w:t>
            </w:r>
          </w:p>
          <w:p w:rsidR="00C35B8A" w:rsidRPr="00C17E49" w:rsidRDefault="00C35B8A" w:rsidP="000B1AC6">
            <w:pPr>
              <w:suppressAutoHyphens/>
              <w:spacing w:line="256" w:lineRule="auto"/>
              <w:rPr>
                <w:b/>
                <w:bCs/>
                <w:sz w:val="20"/>
                <w:szCs w:val="20"/>
                <w:lang w:eastAsia="en-US"/>
              </w:rPr>
            </w:pPr>
            <w:r w:rsidRPr="00C17E49">
              <w:rPr>
                <w:rFonts w:eastAsiaTheme="minorHAnsi"/>
                <w:sz w:val="20"/>
                <w:szCs w:val="20"/>
                <w:lang w:eastAsia="en-US"/>
              </w:rPr>
              <w:t xml:space="preserve">Этапы работы над проектом </w:t>
            </w: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rPr>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b/>
                <w:sz w:val="20"/>
                <w:szCs w:val="20"/>
                <w:lang w:eastAsia="en-US"/>
              </w:rPr>
            </w:pPr>
            <w:r>
              <w:rPr>
                <w:b/>
                <w:sz w:val="20"/>
                <w:szCs w:val="20"/>
                <w:lang w:eastAsia="en-US"/>
              </w:rPr>
              <w:t>6</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sidRPr="00C17E49">
              <w:rPr>
                <w:sz w:val="20"/>
                <w:szCs w:val="20"/>
                <w:lang w:eastAsia="en-US"/>
              </w:rPr>
              <w:t xml:space="preserve">ОК 01-03,  </w:t>
            </w:r>
          </w:p>
          <w:p w:rsidR="00C35B8A" w:rsidRPr="00C17E49" w:rsidRDefault="00C35B8A" w:rsidP="000B1AC6">
            <w:pPr>
              <w:spacing w:line="256" w:lineRule="auto"/>
              <w:rPr>
                <w:sz w:val="20"/>
                <w:szCs w:val="20"/>
                <w:lang w:eastAsia="en-US"/>
              </w:rPr>
            </w:pPr>
            <w:r w:rsidRPr="00C17E49">
              <w:rPr>
                <w:sz w:val="20"/>
                <w:szCs w:val="20"/>
                <w:lang w:eastAsia="en-US"/>
              </w:rPr>
              <w:t>ПК 1.2, ПК 1.4</w:t>
            </w:r>
          </w:p>
        </w:tc>
      </w:tr>
      <w:tr w:rsidR="00C35B8A" w:rsidRPr="00C17E49" w:rsidTr="000B1AC6">
        <w:trPr>
          <w:trHeight w:val="458"/>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56" w:lineRule="auto"/>
              <w:jc w:val="both"/>
              <w:rPr>
                <w:rFonts w:ascii="Times New Roman" w:hAnsi="Times New Roman"/>
                <w:b w:val="0"/>
                <w:bCs w:val="0"/>
                <w:sz w:val="20"/>
                <w:szCs w:val="20"/>
                <w:lang w:eastAsia="en-US"/>
              </w:rPr>
            </w:pPr>
            <w:r w:rsidRPr="00C17E49">
              <w:rPr>
                <w:rFonts w:ascii="Times New Roman" w:eastAsiaTheme="minorHAnsi" w:hAnsi="Times New Roman"/>
                <w:b w:val="0"/>
                <w:bCs w:val="0"/>
                <w:sz w:val="20"/>
                <w:szCs w:val="20"/>
                <w:lang w:eastAsia="en-US"/>
              </w:rPr>
              <w:t>Исследование проблемы (подбор необходимых материалов, определение способов сбора и анализа информации).</w:t>
            </w:r>
          </w:p>
        </w:tc>
        <w:tc>
          <w:tcPr>
            <w:tcW w:w="1364" w:type="dxa"/>
            <w:vMerge w:val="restart"/>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sz w:val="20"/>
                <w:szCs w:val="20"/>
                <w:lang w:eastAsia="en-US"/>
              </w:rPr>
            </w:pPr>
            <w:r>
              <w:rPr>
                <w:sz w:val="20"/>
                <w:szCs w:val="20"/>
                <w:lang w:eastAsia="en-US"/>
              </w:rPr>
              <w:t>6</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sz w:val="20"/>
                <w:szCs w:val="20"/>
                <w:lang w:eastAsia="en-US"/>
              </w:rPr>
            </w:pPr>
          </w:p>
        </w:tc>
      </w:tr>
      <w:tr w:rsidR="00C35B8A" w:rsidRPr="00C17E49" w:rsidTr="000B1AC6">
        <w:tc>
          <w:tcPr>
            <w:tcW w:w="2836" w:type="dxa"/>
            <w:tcBorders>
              <w:top w:val="nil"/>
              <w:left w:val="single" w:sz="4" w:space="0" w:color="auto"/>
              <w:bottom w:val="single" w:sz="4" w:space="0" w:color="auto"/>
              <w:right w:val="single" w:sz="4" w:space="0" w:color="auto"/>
            </w:tcBorders>
            <w:hideMark/>
          </w:tcPr>
          <w:p w:rsidR="00C35B8A" w:rsidRPr="00C17E49" w:rsidRDefault="00C35B8A" w:rsidP="000B1AC6">
            <w:pPr>
              <w:rPr>
                <w:sz w:val="20"/>
                <w:szCs w:val="20"/>
                <w:lang w:eastAsia="en-US"/>
              </w:rPr>
            </w:pPr>
          </w:p>
        </w:tc>
        <w:tc>
          <w:tcPr>
            <w:tcW w:w="7913"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kern w:val="32"/>
                <w:sz w:val="20"/>
                <w:szCs w:val="20"/>
                <w:lang w:eastAsia="en-US"/>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sz w:val="20"/>
                <w:szCs w:val="20"/>
                <w:lang w:eastAsia="en-US"/>
              </w:rPr>
            </w:pP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sz w:val="20"/>
                <w:szCs w:val="20"/>
                <w:lang w:eastAsia="en-US"/>
              </w:rPr>
            </w:pPr>
          </w:p>
        </w:tc>
      </w:tr>
      <w:tr w:rsidR="00C35B8A" w:rsidRPr="00C17E49" w:rsidTr="000B1AC6">
        <w:trPr>
          <w:trHeight w:val="282"/>
        </w:trPr>
        <w:tc>
          <w:tcPr>
            <w:tcW w:w="2836" w:type="dxa"/>
            <w:vMerge w:val="restart"/>
            <w:tcBorders>
              <w:top w:val="nil"/>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rPr>
                <w:b/>
                <w:bCs/>
                <w:sz w:val="20"/>
                <w:szCs w:val="20"/>
                <w:lang w:eastAsia="en-US"/>
              </w:rPr>
            </w:pPr>
            <w:r w:rsidRPr="00C17E49">
              <w:rPr>
                <w:b/>
                <w:bCs/>
                <w:sz w:val="20"/>
                <w:szCs w:val="20"/>
                <w:lang w:eastAsia="en-US"/>
              </w:rPr>
              <w:t>Тема 4</w:t>
            </w:r>
          </w:p>
          <w:p w:rsidR="00C35B8A" w:rsidRPr="00C17E49" w:rsidRDefault="00C35B8A" w:rsidP="000B1AC6">
            <w:pPr>
              <w:suppressAutoHyphens/>
              <w:spacing w:line="256" w:lineRule="auto"/>
              <w:rPr>
                <w:b/>
                <w:bCs/>
                <w:sz w:val="20"/>
                <w:szCs w:val="20"/>
                <w:lang w:eastAsia="en-US"/>
              </w:rPr>
            </w:pPr>
            <w:r w:rsidRPr="00C17E49">
              <w:rPr>
                <w:rFonts w:eastAsiaTheme="minorHAnsi"/>
                <w:sz w:val="20"/>
                <w:szCs w:val="20"/>
                <w:lang w:eastAsia="en-US"/>
              </w:rPr>
              <w:t>Методы исследования и работа с источниками информации</w:t>
            </w: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jc w:val="both"/>
              <w:rPr>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0B1AC6">
            <w:pPr>
              <w:spacing w:line="256" w:lineRule="auto"/>
              <w:rPr>
                <w:b/>
                <w:bCs/>
                <w:sz w:val="20"/>
                <w:szCs w:val="20"/>
                <w:lang w:eastAsia="en-US"/>
              </w:rPr>
            </w:pPr>
            <w:r>
              <w:rPr>
                <w:b/>
                <w:bCs/>
                <w:sz w:val="20"/>
                <w:szCs w:val="20"/>
                <w:lang w:eastAsia="en-US"/>
              </w:rPr>
              <w:t>14</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sidRPr="00C17E49">
              <w:rPr>
                <w:sz w:val="20"/>
                <w:szCs w:val="20"/>
                <w:lang w:eastAsia="en-US"/>
              </w:rPr>
              <w:t xml:space="preserve">ОК 01-03,  </w:t>
            </w:r>
          </w:p>
          <w:p w:rsidR="00C35B8A" w:rsidRPr="00C17E49" w:rsidRDefault="00C35B8A" w:rsidP="000B1AC6">
            <w:pPr>
              <w:spacing w:line="256" w:lineRule="auto"/>
              <w:rPr>
                <w:sz w:val="20"/>
                <w:szCs w:val="20"/>
                <w:lang w:eastAsia="en-US"/>
              </w:rPr>
            </w:pPr>
            <w:r w:rsidRPr="00C17E49">
              <w:rPr>
                <w:sz w:val="20"/>
                <w:szCs w:val="20"/>
                <w:lang w:eastAsia="en-US"/>
              </w:rPr>
              <w:t xml:space="preserve">ОК 09,  </w:t>
            </w:r>
          </w:p>
          <w:p w:rsidR="00C35B8A" w:rsidRPr="00C17E49" w:rsidRDefault="00C35B8A" w:rsidP="000B1AC6">
            <w:pPr>
              <w:spacing w:line="256" w:lineRule="auto"/>
              <w:rPr>
                <w:b/>
                <w:sz w:val="20"/>
                <w:szCs w:val="20"/>
                <w:lang w:eastAsia="en-US"/>
              </w:rPr>
            </w:pPr>
            <w:r w:rsidRPr="00C17E49">
              <w:rPr>
                <w:sz w:val="20"/>
                <w:szCs w:val="20"/>
                <w:lang w:eastAsia="en-US"/>
              </w:rPr>
              <w:t>ПК 1.2, ПК 1.4</w:t>
            </w:r>
          </w:p>
        </w:tc>
      </w:tr>
      <w:tr w:rsidR="00C35B8A" w:rsidRPr="00C17E49" w:rsidTr="000B1AC6">
        <w:trPr>
          <w:trHeight w:val="982"/>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hd w:val="clear" w:color="auto" w:fill="FFFFFF"/>
              <w:spacing w:line="276" w:lineRule="auto"/>
              <w:ind w:right="50"/>
              <w:rPr>
                <w:sz w:val="20"/>
                <w:szCs w:val="20"/>
                <w:lang w:eastAsia="en-US"/>
              </w:rPr>
            </w:pPr>
            <w:r w:rsidRPr="00C17E49">
              <w:rPr>
                <w:sz w:val="20"/>
                <w:szCs w:val="20"/>
                <w:lang w:eastAsia="en-US"/>
              </w:rPr>
              <w:t>Формирование представление о работе над проектом. С</w:t>
            </w:r>
            <w:r w:rsidRPr="00C17E49">
              <w:rPr>
                <w:spacing w:val="-1"/>
                <w:sz w:val="20"/>
                <w:szCs w:val="20"/>
                <w:lang w:eastAsia="en-US"/>
              </w:rPr>
              <w:t>бор и анали</w:t>
            </w:r>
            <w:r w:rsidRPr="00C17E49">
              <w:rPr>
                <w:sz w:val="20"/>
                <w:szCs w:val="20"/>
                <w:lang w:eastAsia="en-US"/>
              </w:rPr>
              <w:t xml:space="preserve">з информации по проблеме. Изучение </w:t>
            </w:r>
            <w:proofErr w:type="gramStart"/>
            <w:r w:rsidRPr="00C17E49">
              <w:rPr>
                <w:sz w:val="20"/>
                <w:szCs w:val="20"/>
                <w:lang w:eastAsia="en-US"/>
              </w:rPr>
              <w:t>правовой базы</w:t>
            </w:r>
            <w:proofErr w:type="gramEnd"/>
            <w:r w:rsidRPr="00C17E49">
              <w:rPr>
                <w:sz w:val="20"/>
                <w:szCs w:val="20"/>
                <w:lang w:eastAsia="en-US"/>
              </w:rPr>
              <w:t xml:space="preserve"> избранной про</w:t>
            </w:r>
            <w:r w:rsidRPr="00C17E49">
              <w:rPr>
                <w:sz w:val="20"/>
                <w:szCs w:val="20"/>
                <w:lang w:eastAsia="en-US"/>
              </w:rPr>
              <w:softHyphen/>
              <w:t>блемы, ее социологических аспектов. Изучение средств массовой информации по теме, а также анализ мнений специалистов(экспертов</w:t>
            </w:r>
            <w:r w:rsidRPr="00C17E49">
              <w:rPr>
                <w:spacing w:val="-1"/>
                <w:sz w:val="20"/>
                <w:szCs w:val="20"/>
                <w:lang w:eastAsia="en-US"/>
              </w:rPr>
              <w:t>). Определение и</w:t>
            </w:r>
            <w:r w:rsidRPr="00C17E49">
              <w:rPr>
                <w:rFonts w:eastAsiaTheme="minorHAnsi"/>
                <w:sz w:val="20"/>
                <w:szCs w:val="20"/>
                <w:lang w:eastAsia="en-US"/>
              </w:rPr>
              <w:t>нформационных ресурсов (интернет - ресурсы). Правила и особенности информационного поиска в Интернете.</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sz w:val="20"/>
                <w:szCs w:val="20"/>
                <w:lang w:eastAsia="en-US"/>
              </w:rPr>
            </w:pPr>
            <w:r>
              <w:rPr>
                <w:sz w:val="20"/>
                <w:szCs w:val="20"/>
                <w:lang w:eastAsia="en-US"/>
              </w:rPr>
              <w:t>6</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C35B8A" w:rsidRPr="00C17E49" w:rsidTr="000B1AC6">
        <w:trPr>
          <w:trHeight w:val="1268"/>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jc w:val="both"/>
              <w:rPr>
                <w:rFonts w:eastAsiaTheme="minorHAnsi"/>
                <w:sz w:val="20"/>
                <w:szCs w:val="20"/>
                <w:lang w:eastAsia="en-US"/>
              </w:rPr>
            </w:pPr>
            <w:r w:rsidRPr="00C17E49">
              <w:rPr>
                <w:rFonts w:eastAsiaTheme="minorHAnsi"/>
                <w:sz w:val="20"/>
                <w:szCs w:val="20"/>
                <w:lang w:eastAsia="en-US"/>
              </w:rPr>
              <w:t xml:space="preserve">Виды литературных источников информации: учебная литература (учебник, учебное пособие), </w:t>
            </w:r>
            <w:proofErr w:type="spellStart"/>
            <w:r w:rsidRPr="00C17E49">
              <w:rPr>
                <w:rFonts w:eastAsiaTheme="minorHAnsi"/>
                <w:sz w:val="20"/>
                <w:szCs w:val="20"/>
                <w:lang w:eastAsia="en-US"/>
              </w:rPr>
              <w:t>справочно</w:t>
            </w:r>
            <w:proofErr w:type="spellEnd"/>
            <w:r w:rsidRPr="00C17E49">
              <w:rPr>
                <w:rFonts w:eastAsiaTheme="minorHAnsi"/>
                <w:sz w:val="20"/>
                <w:szCs w:val="20"/>
                <w:lang w:eastAsia="en-US"/>
              </w:rPr>
              <w:t xml:space="preserve"> -информационная литература (энциклопедия, энциклопедический словарь, справочник, терминологический словарь, толковый словарь), научная литература (монография, сборник научных трудов, тезисы докладов, научные журналы, диссертации). Виды чтения. Виды фиксирования информации. Виды обобщения </w:t>
            </w:r>
            <w:proofErr w:type="gramStart"/>
            <w:r w:rsidRPr="00C17E49">
              <w:rPr>
                <w:rFonts w:eastAsiaTheme="minorHAnsi"/>
                <w:sz w:val="20"/>
                <w:szCs w:val="20"/>
                <w:lang w:eastAsia="en-US"/>
              </w:rPr>
              <w:t>информации .</w:t>
            </w:r>
            <w:proofErr w:type="gramEnd"/>
            <w:r w:rsidRPr="00C17E49">
              <w:rPr>
                <w:rFonts w:eastAsiaTheme="minorHAnsi"/>
                <w:sz w:val="20"/>
                <w:szCs w:val="20"/>
                <w:lang w:eastAsia="en-US"/>
              </w:rPr>
              <w:t xml:space="preserve"> 2 Самостоятельная работа: Поиск и подбор необходимых информационных источников по теме проекта. Оформление библиографического списка. Отработка методов поиска информации в интернете. Составление плана текста. Выписки из текста, цитирование текста, пометки в тексте. Оформление текстовой части проекта.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0B1AC6">
            <w:pPr>
              <w:spacing w:line="256" w:lineRule="auto"/>
              <w:rPr>
                <w:sz w:val="20"/>
                <w:szCs w:val="20"/>
                <w:lang w:eastAsia="en-US"/>
              </w:rPr>
            </w:pPr>
            <w:r>
              <w:rPr>
                <w:sz w:val="20"/>
                <w:szCs w:val="20"/>
                <w:lang w:eastAsia="en-US"/>
              </w:rPr>
              <w:t>8</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C35B8A" w:rsidRPr="00C17E49" w:rsidTr="000B1AC6">
        <w:trPr>
          <w:trHeight w:val="265"/>
        </w:trPr>
        <w:tc>
          <w:tcPr>
            <w:tcW w:w="2836" w:type="dxa"/>
            <w:vMerge w:val="restart"/>
            <w:tcBorders>
              <w:top w:val="nil"/>
              <w:left w:val="single" w:sz="4" w:space="0" w:color="auto"/>
              <w:bottom w:val="single" w:sz="4" w:space="0" w:color="auto"/>
              <w:right w:val="single" w:sz="4" w:space="0" w:color="auto"/>
            </w:tcBorders>
          </w:tcPr>
          <w:p w:rsidR="00C35B8A" w:rsidRPr="00C17E49" w:rsidRDefault="00C35B8A" w:rsidP="000B1AC6">
            <w:pPr>
              <w:suppressAutoHyphens/>
              <w:spacing w:line="256" w:lineRule="auto"/>
              <w:rPr>
                <w:b/>
                <w:bCs/>
                <w:sz w:val="20"/>
                <w:szCs w:val="20"/>
                <w:lang w:eastAsia="en-US"/>
              </w:rPr>
            </w:pPr>
            <w:r w:rsidRPr="00C17E49">
              <w:rPr>
                <w:b/>
                <w:bCs/>
                <w:sz w:val="20"/>
                <w:szCs w:val="20"/>
                <w:lang w:eastAsia="en-US"/>
              </w:rPr>
              <w:lastRenderedPageBreak/>
              <w:t>Тема 5</w:t>
            </w:r>
          </w:p>
          <w:p w:rsidR="00C35B8A" w:rsidRPr="00C17E49" w:rsidRDefault="00C35B8A" w:rsidP="000B1AC6">
            <w:pPr>
              <w:suppressAutoHyphens/>
              <w:spacing w:line="256" w:lineRule="auto"/>
              <w:rPr>
                <w:b/>
                <w:bCs/>
                <w:sz w:val="20"/>
                <w:szCs w:val="20"/>
                <w:lang w:eastAsia="en-US"/>
              </w:rPr>
            </w:pPr>
            <w:r w:rsidRPr="00C17E49">
              <w:rPr>
                <w:rFonts w:eastAsiaTheme="minorHAnsi"/>
                <w:sz w:val="20"/>
                <w:szCs w:val="20"/>
                <w:lang w:eastAsia="en-US"/>
              </w:rPr>
              <w:t>Цели и задачи проекта. План деятельности. Требования к оформлению проекта</w:t>
            </w:r>
          </w:p>
          <w:p w:rsidR="00C35B8A" w:rsidRPr="00C17E49" w:rsidRDefault="00C35B8A" w:rsidP="000B1AC6">
            <w:pPr>
              <w:suppressAutoHyphens/>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pStyle w:val="ac"/>
              <w:spacing w:line="276" w:lineRule="auto"/>
              <w:rPr>
                <w:sz w:val="20"/>
                <w:lang w:eastAsia="en-US"/>
              </w:rPr>
            </w:pPr>
            <w:r w:rsidRPr="00C17E49">
              <w:rPr>
                <w:sz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b/>
                <w:bCs/>
                <w:sz w:val="20"/>
                <w:szCs w:val="20"/>
                <w:lang w:eastAsia="en-US"/>
              </w:rPr>
            </w:pPr>
            <w:r>
              <w:rPr>
                <w:b/>
                <w:bCs/>
                <w:sz w:val="20"/>
                <w:szCs w:val="20"/>
                <w:lang w:eastAsia="en-US"/>
              </w:rPr>
              <w:t>1</w:t>
            </w:r>
            <w:r w:rsidR="005E44AB">
              <w:rPr>
                <w:b/>
                <w:bCs/>
                <w:sz w:val="20"/>
                <w:szCs w:val="20"/>
                <w:lang w:eastAsia="en-US"/>
              </w:rPr>
              <w:t>8</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sidRPr="00C17E49">
              <w:rPr>
                <w:sz w:val="20"/>
                <w:szCs w:val="20"/>
                <w:lang w:eastAsia="en-US"/>
              </w:rPr>
              <w:t xml:space="preserve">ОК 01-03,  </w:t>
            </w:r>
          </w:p>
          <w:p w:rsidR="00C35B8A" w:rsidRPr="00C17E49" w:rsidRDefault="00C35B8A" w:rsidP="000B1AC6">
            <w:pPr>
              <w:spacing w:line="256" w:lineRule="auto"/>
              <w:rPr>
                <w:sz w:val="20"/>
                <w:szCs w:val="20"/>
                <w:lang w:eastAsia="en-US"/>
              </w:rPr>
            </w:pPr>
            <w:r w:rsidRPr="00C17E49">
              <w:rPr>
                <w:sz w:val="20"/>
                <w:szCs w:val="20"/>
                <w:lang w:eastAsia="en-US"/>
              </w:rPr>
              <w:t xml:space="preserve">ОК </w:t>
            </w:r>
            <w:r>
              <w:rPr>
                <w:sz w:val="20"/>
                <w:szCs w:val="20"/>
                <w:lang w:eastAsia="en-US"/>
              </w:rPr>
              <w:t>09</w:t>
            </w:r>
            <w:r w:rsidRPr="00C17E49">
              <w:rPr>
                <w:sz w:val="20"/>
                <w:szCs w:val="20"/>
                <w:lang w:eastAsia="en-US"/>
              </w:rPr>
              <w:t xml:space="preserve">,  </w:t>
            </w:r>
          </w:p>
          <w:p w:rsidR="00C35B8A" w:rsidRPr="00C17E49" w:rsidRDefault="00C35B8A" w:rsidP="000B1AC6">
            <w:pPr>
              <w:spacing w:line="256" w:lineRule="auto"/>
              <w:rPr>
                <w:b/>
                <w:sz w:val="20"/>
                <w:szCs w:val="20"/>
                <w:lang w:eastAsia="en-US"/>
              </w:rPr>
            </w:pPr>
            <w:r w:rsidRPr="00C17E49">
              <w:rPr>
                <w:sz w:val="20"/>
                <w:szCs w:val="20"/>
                <w:lang w:eastAsia="en-US"/>
              </w:rPr>
              <w:t>ПК 1.2, ПК 1.4</w:t>
            </w:r>
          </w:p>
        </w:tc>
      </w:tr>
      <w:tr w:rsidR="00C35B8A" w:rsidRPr="00C17E49" w:rsidTr="000B1AC6">
        <w:trPr>
          <w:trHeight w:val="795"/>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pStyle w:val="ac"/>
              <w:spacing w:line="276" w:lineRule="auto"/>
              <w:rPr>
                <w:rFonts w:eastAsiaTheme="minorHAnsi"/>
                <w:sz w:val="20"/>
                <w:lang w:eastAsia="en-US"/>
              </w:rPr>
            </w:pPr>
            <w:r w:rsidRPr="00C17E49">
              <w:rPr>
                <w:rFonts w:eastAsiaTheme="minorHAnsi"/>
                <w:sz w:val="20"/>
                <w:lang w:eastAsia="en-US"/>
              </w:rPr>
              <w:t>Эффективность целеполагания, постановка целей и задач будущего проекта.</w:t>
            </w:r>
            <w:r w:rsidRPr="00C17E49">
              <w:rPr>
                <w:sz w:val="20"/>
                <w:lang w:eastAsia="en-US"/>
              </w:rPr>
              <w:t xml:space="preserve"> Разработка программы действий по реализации проекта. Ожидаемый эффект (полнота реализации цели, степень социальной значимости и др.). Определение времени решения проекта. Определение необходимых ресурсов. Правовая база по реализации проекта.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0B1AC6">
            <w:pPr>
              <w:spacing w:line="256" w:lineRule="auto"/>
              <w:rPr>
                <w:sz w:val="20"/>
                <w:szCs w:val="20"/>
                <w:lang w:eastAsia="en-US"/>
              </w:rPr>
            </w:pPr>
            <w:r>
              <w:rPr>
                <w:sz w:val="20"/>
                <w:szCs w:val="20"/>
                <w:lang w:eastAsia="en-US"/>
              </w:rPr>
              <w:t>8</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C35B8A" w:rsidRPr="00C17E49" w:rsidTr="000B1AC6">
        <w:trPr>
          <w:trHeight w:val="967"/>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after="160" w:line="256" w:lineRule="auto"/>
              <w:rPr>
                <w:rFonts w:eastAsiaTheme="minorHAnsi"/>
                <w:sz w:val="20"/>
                <w:szCs w:val="20"/>
                <w:lang w:eastAsia="en-US"/>
              </w:rPr>
            </w:pPr>
            <w:r w:rsidRPr="00C17E49">
              <w:rPr>
                <w:rFonts w:eastAsiaTheme="minorHAnsi"/>
                <w:sz w:val="20"/>
                <w:szCs w:val="20"/>
                <w:lang w:eastAsia="en-US"/>
              </w:rPr>
              <w:t xml:space="preserve">Общие требования к оформлению проекта (по стандарту организации): правила оформления титульного листа, содержания проекта, библиографического списка, правила оформления рисунков, таблиц, графиков, диаграмм, схем; рекомендации по составлению компьютерной презентации проекта в программе </w:t>
            </w:r>
            <w:proofErr w:type="spellStart"/>
            <w:r w:rsidRPr="00C17E49">
              <w:rPr>
                <w:rFonts w:eastAsiaTheme="minorHAnsi"/>
                <w:sz w:val="20"/>
                <w:szCs w:val="20"/>
                <w:lang w:eastAsia="en-US"/>
              </w:rPr>
              <w:t>Power</w:t>
            </w:r>
            <w:proofErr w:type="spellEnd"/>
            <w:r w:rsidRPr="00C17E49">
              <w:rPr>
                <w:rFonts w:eastAsiaTheme="minorHAnsi"/>
                <w:sz w:val="20"/>
                <w:szCs w:val="20"/>
                <w:lang w:eastAsia="en-US"/>
              </w:rPr>
              <w:t xml:space="preserve"> </w:t>
            </w:r>
            <w:proofErr w:type="spellStart"/>
            <w:r w:rsidRPr="00C17E49">
              <w:rPr>
                <w:rFonts w:eastAsiaTheme="minorHAnsi"/>
                <w:sz w:val="20"/>
                <w:szCs w:val="20"/>
                <w:lang w:eastAsia="en-US"/>
              </w:rPr>
              <w:t>Point</w:t>
            </w:r>
            <w:proofErr w:type="spellEnd"/>
            <w:r w:rsidRPr="00C17E49">
              <w:rPr>
                <w:rFonts w:eastAsiaTheme="minorHAnsi"/>
                <w:sz w:val="20"/>
                <w:szCs w:val="20"/>
                <w:lang w:eastAsia="en-US"/>
              </w:rPr>
              <w:t xml:space="preserve"> (требования к содержанию слайдов). Проведение экспертизы деятельности, рецензирования проекта. Критерии оценивания проекта. Способы оценки. Самооценка. </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0B1AC6">
            <w:pPr>
              <w:spacing w:line="256" w:lineRule="auto"/>
              <w:rPr>
                <w:sz w:val="20"/>
                <w:szCs w:val="20"/>
                <w:lang w:eastAsia="en-US"/>
              </w:rPr>
            </w:pPr>
            <w:r>
              <w:rPr>
                <w:sz w:val="20"/>
                <w:szCs w:val="20"/>
                <w:lang w:eastAsia="en-US"/>
              </w:rPr>
              <w:t>10</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C35B8A" w:rsidRPr="00C17E49" w:rsidTr="000B1AC6">
        <w:trPr>
          <w:trHeight w:val="375"/>
        </w:trPr>
        <w:tc>
          <w:tcPr>
            <w:tcW w:w="2836" w:type="dxa"/>
            <w:vMerge w:val="restart"/>
            <w:tcBorders>
              <w:top w:val="nil"/>
              <w:left w:val="single" w:sz="4" w:space="0" w:color="auto"/>
              <w:bottom w:val="single" w:sz="4" w:space="0" w:color="auto"/>
              <w:right w:val="single" w:sz="4" w:space="0" w:color="auto"/>
            </w:tcBorders>
          </w:tcPr>
          <w:p w:rsidR="00C35B8A" w:rsidRPr="00C17E49" w:rsidRDefault="00C35B8A" w:rsidP="000B1AC6">
            <w:pPr>
              <w:suppressAutoHyphens/>
              <w:spacing w:line="256" w:lineRule="auto"/>
              <w:rPr>
                <w:b/>
                <w:bCs/>
                <w:sz w:val="20"/>
                <w:szCs w:val="20"/>
                <w:lang w:eastAsia="en-US"/>
              </w:rPr>
            </w:pPr>
            <w:r w:rsidRPr="00C17E49">
              <w:rPr>
                <w:b/>
                <w:bCs/>
                <w:sz w:val="20"/>
                <w:szCs w:val="20"/>
                <w:lang w:eastAsia="en-US"/>
              </w:rPr>
              <w:t>Тема 6</w:t>
            </w:r>
          </w:p>
          <w:p w:rsidR="00C35B8A" w:rsidRPr="00C17E49" w:rsidRDefault="00C35B8A" w:rsidP="000B1AC6">
            <w:pPr>
              <w:suppressAutoHyphens/>
              <w:spacing w:line="256" w:lineRule="auto"/>
              <w:rPr>
                <w:b/>
                <w:bCs/>
                <w:sz w:val="20"/>
                <w:szCs w:val="20"/>
                <w:lang w:eastAsia="en-US"/>
              </w:rPr>
            </w:pPr>
            <w:r w:rsidRPr="00C17E49">
              <w:rPr>
                <w:rFonts w:eastAsiaTheme="minorHAnsi"/>
                <w:sz w:val="20"/>
                <w:szCs w:val="20"/>
                <w:lang w:eastAsia="en-US"/>
              </w:rPr>
              <w:t>Особенности выполнения курсового и дипломного проекта (работы)</w:t>
            </w:r>
          </w:p>
          <w:p w:rsidR="00C35B8A" w:rsidRPr="00C17E49" w:rsidRDefault="00C35B8A" w:rsidP="000B1AC6">
            <w:pPr>
              <w:suppressAutoHyphens/>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after="160" w:line="256" w:lineRule="auto"/>
              <w:rPr>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b/>
                <w:bCs/>
                <w:sz w:val="20"/>
                <w:szCs w:val="20"/>
                <w:lang w:eastAsia="en-US"/>
              </w:rPr>
            </w:pPr>
            <w:r>
              <w:rPr>
                <w:b/>
                <w:bCs/>
                <w:sz w:val="20"/>
                <w:szCs w:val="20"/>
                <w:lang w:eastAsia="en-US"/>
              </w:rPr>
              <w:t>26</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b/>
                <w:sz w:val="20"/>
                <w:szCs w:val="20"/>
                <w:lang w:eastAsia="en-US"/>
              </w:rPr>
            </w:pPr>
          </w:p>
        </w:tc>
      </w:tr>
      <w:tr w:rsidR="00C35B8A" w:rsidRPr="00C17E49" w:rsidTr="000B1AC6">
        <w:trPr>
          <w:trHeight w:val="375"/>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after="160" w:line="256" w:lineRule="auto"/>
              <w:rPr>
                <w:rFonts w:eastAsiaTheme="minorHAnsi"/>
                <w:sz w:val="20"/>
                <w:szCs w:val="20"/>
                <w:lang w:eastAsia="en-US"/>
              </w:rPr>
            </w:pPr>
            <w:r w:rsidRPr="00C17E49">
              <w:rPr>
                <w:rFonts w:eastAsiaTheme="minorHAnsi"/>
                <w:sz w:val="20"/>
                <w:szCs w:val="20"/>
                <w:lang w:eastAsia="en-US"/>
              </w:rPr>
              <w:t>Структура курсового/дипломного проекта (работы). Календарный план -график выполнения курсового/дипломного проекта (работы).</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sz w:val="20"/>
                <w:szCs w:val="20"/>
                <w:lang w:eastAsia="en-US"/>
              </w:rPr>
            </w:pPr>
            <w:r>
              <w:rPr>
                <w:sz w:val="20"/>
                <w:szCs w:val="20"/>
                <w:lang w:eastAsia="en-US"/>
              </w:rPr>
              <w:t>10</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C35B8A" w:rsidRPr="00C17E49" w:rsidTr="000B1AC6">
        <w:trPr>
          <w:trHeight w:val="897"/>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Pr>
                <w:sz w:val="20"/>
                <w:szCs w:val="20"/>
                <w:lang w:eastAsia="en-US"/>
              </w:rPr>
              <w:t>Лекция-с</w:t>
            </w:r>
            <w:r w:rsidRPr="00C17E49">
              <w:rPr>
                <w:sz w:val="20"/>
                <w:szCs w:val="20"/>
                <w:lang w:eastAsia="en-US"/>
              </w:rPr>
              <w:t>еминар № 2-5</w:t>
            </w:r>
          </w:p>
          <w:p w:rsidR="00C35B8A" w:rsidRPr="00C17E49" w:rsidRDefault="00C35B8A" w:rsidP="000B1AC6">
            <w:pPr>
              <w:spacing w:line="256" w:lineRule="auto"/>
              <w:rPr>
                <w:rFonts w:eastAsiaTheme="minorHAnsi"/>
                <w:sz w:val="20"/>
                <w:szCs w:val="20"/>
                <w:lang w:eastAsia="en-US"/>
              </w:rPr>
            </w:pPr>
            <w:r w:rsidRPr="00C17E49">
              <w:rPr>
                <w:rFonts w:eastAsiaTheme="minorHAnsi"/>
                <w:sz w:val="20"/>
                <w:szCs w:val="20"/>
                <w:lang w:eastAsia="en-US"/>
              </w:rPr>
              <w:t>Порядок сдачи и защиты проекта. Составление плана выступления с учетом всех необходимых требований. Написание тезисов к защите проекта. Защита результатов проектной деятельности</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sz w:val="20"/>
                <w:szCs w:val="20"/>
                <w:lang w:eastAsia="en-US"/>
              </w:rPr>
            </w:pPr>
            <w:r>
              <w:rPr>
                <w:sz w:val="20"/>
                <w:szCs w:val="20"/>
                <w:lang w:eastAsia="en-US"/>
              </w:rPr>
              <w:t>16</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C35B8A" w:rsidRPr="00C17E49" w:rsidTr="000B1AC6">
        <w:tc>
          <w:tcPr>
            <w:tcW w:w="10749" w:type="dxa"/>
            <w:gridSpan w:val="2"/>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jc w:val="right"/>
              <w:rPr>
                <w:b/>
                <w:sz w:val="20"/>
                <w:szCs w:val="20"/>
                <w:lang w:eastAsia="en-US"/>
              </w:rPr>
            </w:pPr>
            <w:r w:rsidRPr="00C17E49">
              <w:rPr>
                <w:b/>
                <w:bCs/>
                <w:sz w:val="20"/>
                <w:szCs w:val="20"/>
                <w:lang w:eastAsia="en-US"/>
              </w:rPr>
              <w:t>Всего</w:t>
            </w:r>
            <w:r>
              <w:rPr>
                <w:b/>
                <w:bCs/>
                <w:sz w:val="20"/>
                <w:szCs w:val="20"/>
                <w:lang w:eastAsia="en-US"/>
              </w:rPr>
              <w:t>:</w:t>
            </w:r>
          </w:p>
        </w:tc>
        <w:tc>
          <w:tcPr>
            <w:tcW w:w="1364" w:type="dxa"/>
            <w:tcBorders>
              <w:top w:val="single" w:sz="4" w:space="0" w:color="auto"/>
              <w:left w:val="single" w:sz="4" w:space="0" w:color="auto"/>
              <w:bottom w:val="single" w:sz="4" w:space="0" w:color="auto"/>
              <w:right w:val="single" w:sz="4" w:space="0" w:color="auto"/>
            </w:tcBorders>
            <w:vAlign w:val="center"/>
            <w:hideMark/>
          </w:tcPr>
          <w:p w:rsidR="00545D3D" w:rsidRPr="005E44AB" w:rsidRDefault="00545D3D" w:rsidP="000B1AC6">
            <w:pPr>
              <w:rPr>
                <w:b/>
                <w:bCs/>
                <w:sz w:val="20"/>
                <w:szCs w:val="20"/>
                <w:lang w:eastAsia="en-US"/>
              </w:rPr>
            </w:pPr>
            <w:r>
              <w:rPr>
                <w:b/>
                <w:bCs/>
                <w:sz w:val="20"/>
                <w:szCs w:val="20"/>
                <w:lang w:eastAsia="en-US"/>
              </w:rPr>
              <w:t xml:space="preserve">77 </w:t>
            </w:r>
          </w:p>
        </w:tc>
        <w:tc>
          <w:tcPr>
            <w:tcW w:w="2341"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rPr>
                <w:b/>
                <w:i/>
                <w:sz w:val="20"/>
                <w:szCs w:val="20"/>
                <w:lang w:eastAsia="en-US"/>
              </w:rPr>
            </w:pPr>
          </w:p>
        </w:tc>
      </w:tr>
    </w:tbl>
    <w:p w:rsidR="006F58AA" w:rsidRPr="00FC75A2" w:rsidRDefault="006F58AA" w:rsidP="000E73D9">
      <w:pPr>
        <w:ind w:firstLine="709"/>
        <w:rPr>
          <w:i/>
          <w:sz w:val="20"/>
          <w:szCs w:val="20"/>
        </w:rPr>
        <w:sectPr w:rsidR="006F58AA" w:rsidRPr="00FC75A2" w:rsidSect="006F58AA">
          <w:pgSz w:w="16840" w:h="11907" w:orient="landscape"/>
          <w:pgMar w:top="851" w:right="1134" w:bottom="851" w:left="992" w:header="709" w:footer="709" w:gutter="0"/>
          <w:cols w:space="720"/>
        </w:sectPr>
      </w:pPr>
    </w:p>
    <w:p w:rsidR="00C17E49" w:rsidRDefault="00C17E49" w:rsidP="00C82DCD">
      <w:pPr>
        <w:ind w:firstLine="709"/>
        <w:jc w:val="center"/>
        <w:rPr>
          <w:b/>
          <w:bCs/>
        </w:rPr>
      </w:pPr>
      <w:r>
        <w:rPr>
          <w:b/>
          <w:bCs/>
        </w:rPr>
        <w:lastRenderedPageBreak/>
        <w:t>3. УСЛОВИЯ РЕАЛИЗАЦИИ ПРОГРАММЫ УЧЕБНОЙ ДИСЦИПЛИНЫ</w:t>
      </w:r>
    </w:p>
    <w:p w:rsidR="00C17E49" w:rsidRDefault="00C17E49" w:rsidP="00C82DCD">
      <w:pPr>
        <w:ind w:firstLine="709"/>
        <w:rPr>
          <w:b/>
          <w:bCs/>
        </w:rPr>
      </w:pPr>
    </w:p>
    <w:p w:rsidR="00C17E49" w:rsidRDefault="00C17E49" w:rsidP="00C82DCD">
      <w:pPr>
        <w:suppressAutoHyphens/>
        <w:ind w:firstLine="709"/>
        <w:jc w:val="both"/>
        <w:rPr>
          <w:b/>
        </w:rPr>
      </w:pPr>
      <w:r>
        <w:rPr>
          <w:b/>
        </w:rPr>
        <w:t>3.1. Требования к минимальному материально-техническому обеспечению</w:t>
      </w:r>
    </w:p>
    <w:p w:rsidR="006F58AA" w:rsidRPr="009B6388" w:rsidRDefault="006F58AA" w:rsidP="00C82DCD">
      <w:pPr>
        <w:ind w:firstLine="709"/>
        <w:rPr>
          <w:b/>
          <w:color w:val="000000"/>
        </w:rPr>
      </w:pPr>
      <w:r w:rsidRPr="009B6388">
        <w:rPr>
          <w:b/>
          <w:color w:val="000000"/>
        </w:rPr>
        <w:t>Кабинет дизайна</w:t>
      </w:r>
    </w:p>
    <w:p w:rsidR="006F58AA" w:rsidRPr="00121789" w:rsidRDefault="006F58AA" w:rsidP="00C82DCD">
      <w:pPr>
        <w:ind w:firstLine="709"/>
        <w:jc w:val="both"/>
        <w:rPr>
          <w:rFonts w:eastAsia="Calibri"/>
        </w:rPr>
      </w:pPr>
      <w:r w:rsidRPr="00DC6A51">
        <w:t>Кабинет укомплектован специализированной мебелью, отвечающей всем установленным нормам и требованиям</w:t>
      </w:r>
      <w:r>
        <w:t xml:space="preserve"> при выполнении художественных работ</w:t>
      </w:r>
      <w:r w:rsidRPr="00DC6A51">
        <w:t xml:space="preserve">, техническими средствами обучения, в том числе наборами демонстрационного оборудования (мобильное мультимедийное оборудование), </w:t>
      </w:r>
      <w:r w:rsidRPr="00121789">
        <w:t>учебно</w:t>
      </w:r>
      <w:r>
        <w:t>-наглядными пособиями в виде электронных материалов к дисциплине (презентации).</w:t>
      </w:r>
    </w:p>
    <w:p w:rsidR="006F58AA" w:rsidRPr="009B6388" w:rsidRDefault="006F58AA" w:rsidP="00C82DCD">
      <w:pPr>
        <w:ind w:firstLine="709"/>
        <w:jc w:val="both"/>
        <w:rPr>
          <w:rFonts w:eastAsia="Calibri"/>
          <w:b/>
          <w:color w:val="000000" w:themeColor="text1"/>
        </w:rPr>
      </w:pPr>
      <w:r w:rsidRPr="009B6388">
        <w:rPr>
          <w:rFonts w:eastAsia="Calibri"/>
          <w:b/>
          <w:color w:val="000000" w:themeColor="text1"/>
        </w:rPr>
        <w:t xml:space="preserve">Кабинет информационных технологий в профессиональной   деятельности             </w:t>
      </w:r>
    </w:p>
    <w:p w:rsidR="006F58AA" w:rsidRPr="00113012" w:rsidRDefault="006F58AA" w:rsidP="00C82DCD">
      <w:pPr>
        <w:ind w:firstLine="709"/>
        <w:jc w:val="both"/>
      </w:pPr>
      <w:r>
        <w:t xml:space="preserve">Кабинет укомплектован специализированной мебелью, отвечающей всем установленным нормам и требованиям, </w:t>
      </w:r>
      <w:r w:rsidRPr="00113012">
        <w:t>25-ю</w:t>
      </w:r>
      <w:r w:rsidRPr="00113012">
        <w:rPr>
          <w:color w:val="000000" w:themeColor="text1"/>
        </w:rPr>
        <w:t xml:space="preserve"> автоматизированными рабочими местами с программным обеспечением общего и профессионального назначения, маркерной доской, </w:t>
      </w:r>
      <w:r w:rsidRPr="00113012">
        <w:t>учебными наглядными пособиями в виде электронных материалов к дисциплине (презентации).</w:t>
      </w:r>
    </w:p>
    <w:p w:rsidR="006F58AA" w:rsidRPr="00C35B8A" w:rsidRDefault="006F58AA" w:rsidP="00C82DCD">
      <w:pPr>
        <w:shd w:val="clear" w:color="auto" w:fill="FFFFFF"/>
        <w:ind w:firstLine="709"/>
        <w:jc w:val="both"/>
        <w:rPr>
          <w:color w:val="000000" w:themeColor="text1"/>
          <w:u w:val="single"/>
          <w:lang w:val="en-US"/>
        </w:rPr>
      </w:pPr>
      <w:r w:rsidRPr="00023DD9">
        <w:rPr>
          <w:color w:val="000000" w:themeColor="text1"/>
          <w:u w:val="single"/>
        </w:rPr>
        <w:t>Программное</w:t>
      </w:r>
      <w:r w:rsidRPr="00C35B8A">
        <w:rPr>
          <w:color w:val="000000" w:themeColor="text1"/>
          <w:u w:val="single"/>
          <w:lang w:val="en-US"/>
        </w:rPr>
        <w:t xml:space="preserve"> </w:t>
      </w:r>
      <w:r w:rsidRPr="00023DD9">
        <w:rPr>
          <w:color w:val="000000" w:themeColor="text1"/>
          <w:u w:val="single"/>
        </w:rPr>
        <w:t>обеспечение</w:t>
      </w:r>
      <w:r w:rsidRPr="00C35B8A">
        <w:rPr>
          <w:color w:val="000000" w:themeColor="text1"/>
          <w:u w:val="single"/>
          <w:lang w:val="en-US"/>
        </w:rPr>
        <w:t>:</w:t>
      </w:r>
    </w:p>
    <w:p w:rsidR="006F58AA" w:rsidRPr="00C35B8A" w:rsidRDefault="006F58AA" w:rsidP="00C82DCD">
      <w:pPr>
        <w:shd w:val="clear" w:color="auto" w:fill="FFFFFF"/>
        <w:ind w:firstLine="709"/>
        <w:jc w:val="both"/>
        <w:rPr>
          <w:lang w:val="en-US"/>
        </w:rPr>
      </w:pPr>
      <w:r w:rsidRPr="00C35B8A">
        <w:rPr>
          <w:lang w:val="en-US"/>
        </w:rPr>
        <w:t xml:space="preserve">- </w:t>
      </w:r>
      <w:proofErr w:type="spellStart"/>
      <w:r w:rsidRPr="00023DD9">
        <w:t>Операционнаясистема</w:t>
      </w:r>
      <w:r w:rsidRPr="00023DD9">
        <w:rPr>
          <w:lang w:val="en-US"/>
        </w:rPr>
        <w:t>MicrosoftWindows</w:t>
      </w:r>
      <w:proofErr w:type="spellEnd"/>
      <w:r w:rsidRPr="00C35B8A">
        <w:rPr>
          <w:lang w:val="en-US"/>
        </w:rPr>
        <w:t xml:space="preserve"> 10 </w:t>
      </w:r>
      <w:r w:rsidRPr="00023DD9">
        <w:rPr>
          <w:lang w:val="en-US"/>
        </w:rPr>
        <w:t>Pro</w:t>
      </w:r>
    </w:p>
    <w:p w:rsidR="006F58AA" w:rsidRPr="00023DD9" w:rsidRDefault="006F58AA" w:rsidP="00C82DCD">
      <w:pPr>
        <w:shd w:val="clear" w:color="auto" w:fill="FFFFFF"/>
        <w:ind w:firstLine="709"/>
        <w:jc w:val="both"/>
        <w:rPr>
          <w:color w:val="000000" w:themeColor="text1"/>
          <w:lang w:val="en-US"/>
        </w:rPr>
      </w:pPr>
      <w:r w:rsidRPr="00023DD9">
        <w:rPr>
          <w:lang w:val="en-US"/>
        </w:rPr>
        <w:t>- Microsoft Office 2016 (Word, Excel, PowerPoint, Outlook, Publisher)</w:t>
      </w:r>
    </w:p>
    <w:p w:rsidR="006F58AA" w:rsidRPr="00023DD9" w:rsidRDefault="006F58AA" w:rsidP="00C82DCD">
      <w:pPr>
        <w:shd w:val="clear" w:color="auto" w:fill="FFFFFF"/>
        <w:ind w:firstLine="709"/>
      </w:pPr>
      <w:r w:rsidRPr="00023DD9">
        <w:rPr>
          <w:color w:val="000000" w:themeColor="text1"/>
        </w:rPr>
        <w:t xml:space="preserve">- </w:t>
      </w:r>
      <w:r w:rsidRPr="00023DD9">
        <w:t xml:space="preserve">Программа автоматизированного проектирования </w:t>
      </w:r>
      <w:proofErr w:type="spellStart"/>
      <w:r w:rsidRPr="00023DD9">
        <w:rPr>
          <w:lang w:val="en-US"/>
        </w:rPr>
        <w:t>AutodeskAutoCAD</w:t>
      </w:r>
      <w:proofErr w:type="spellEnd"/>
    </w:p>
    <w:p w:rsidR="006F58AA" w:rsidRPr="00023DD9" w:rsidRDefault="006F58AA" w:rsidP="00C82DCD">
      <w:pPr>
        <w:shd w:val="clear" w:color="auto" w:fill="FFFFFF"/>
        <w:ind w:firstLine="709"/>
      </w:pPr>
      <w:r w:rsidRPr="00023DD9">
        <w:t>- Программа 3</w:t>
      </w:r>
      <w:r w:rsidRPr="00023DD9">
        <w:rPr>
          <w:lang w:val="en-US"/>
        </w:rPr>
        <w:t>D</w:t>
      </w:r>
      <w:r w:rsidRPr="00023DD9">
        <w:t xml:space="preserve"> моделирования </w:t>
      </w:r>
      <w:r w:rsidRPr="00023DD9">
        <w:rPr>
          <w:lang w:val="en-US"/>
        </w:rPr>
        <w:t>Autodesk</w:t>
      </w:r>
      <w:r w:rsidRPr="00023DD9">
        <w:t xml:space="preserve"> 3</w:t>
      </w:r>
      <w:proofErr w:type="spellStart"/>
      <w:r w:rsidRPr="00023DD9">
        <w:rPr>
          <w:lang w:val="en-US"/>
        </w:rPr>
        <w:t>dsMax</w:t>
      </w:r>
      <w:proofErr w:type="spellEnd"/>
    </w:p>
    <w:p w:rsidR="006F58AA" w:rsidRPr="00023DD9" w:rsidRDefault="006F58AA" w:rsidP="00C82DCD">
      <w:pPr>
        <w:shd w:val="clear" w:color="auto" w:fill="FFFFFF"/>
        <w:ind w:firstLine="709"/>
        <w:jc w:val="both"/>
      </w:pPr>
      <w:r w:rsidRPr="00023DD9">
        <w:t xml:space="preserve">- Программа для работы с </w:t>
      </w:r>
      <w:r w:rsidRPr="00023DD9">
        <w:rPr>
          <w:lang w:val="en-US"/>
        </w:rPr>
        <w:t>pdf</w:t>
      </w:r>
      <w:r w:rsidRPr="00023DD9">
        <w:t xml:space="preserve"> файлами </w:t>
      </w:r>
      <w:proofErr w:type="spellStart"/>
      <w:r w:rsidRPr="00023DD9">
        <w:rPr>
          <w:lang w:val="en-US"/>
        </w:rPr>
        <w:t>AdobeReader</w:t>
      </w:r>
      <w:proofErr w:type="spellEnd"/>
    </w:p>
    <w:p w:rsidR="006F58AA" w:rsidRPr="00023DD9" w:rsidRDefault="006F58AA" w:rsidP="00C82DCD">
      <w:pPr>
        <w:shd w:val="clear" w:color="auto" w:fill="FFFFFF"/>
        <w:ind w:firstLine="709"/>
        <w:jc w:val="both"/>
      </w:pPr>
      <w:r w:rsidRPr="00023DD9">
        <w:t xml:space="preserve">- Программа для работы с </w:t>
      </w:r>
      <w:r w:rsidRPr="00023DD9">
        <w:rPr>
          <w:lang w:val="en-US"/>
        </w:rPr>
        <w:t>pdf</w:t>
      </w:r>
      <w:r w:rsidRPr="00023DD9">
        <w:t xml:space="preserve"> файлами </w:t>
      </w:r>
      <w:proofErr w:type="spellStart"/>
      <w:r w:rsidRPr="00023DD9">
        <w:rPr>
          <w:lang w:val="en-US"/>
        </w:rPr>
        <w:t>FoxitReader</w:t>
      </w:r>
      <w:proofErr w:type="spellEnd"/>
    </w:p>
    <w:p w:rsidR="006F58AA" w:rsidRPr="00023DD9" w:rsidRDefault="006F58AA" w:rsidP="00C82DCD">
      <w:pPr>
        <w:shd w:val="clear" w:color="auto" w:fill="FFFFFF"/>
        <w:ind w:firstLine="709"/>
        <w:jc w:val="both"/>
      </w:pPr>
      <w:r w:rsidRPr="00023DD9">
        <w:t xml:space="preserve">- Программа для создания </w:t>
      </w:r>
      <w:r w:rsidRPr="00023DD9">
        <w:rPr>
          <w:lang w:val="en-US"/>
        </w:rPr>
        <w:t>pdf</w:t>
      </w:r>
      <w:r w:rsidRPr="00023DD9">
        <w:t xml:space="preserve"> документов </w:t>
      </w:r>
      <w:r w:rsidRPr="00023DD9">
        <w:rPr>
          <w:lang w:val="en-US"/>
        </w:rPr>
        <w:t>PDFCreator</w:t>
      </w:r>
    </w:p>
    <w:p w:rsidR="006F58AA" w:rsidRPr="00023DD9" w:rsidRDefault="006F58AA" w:rsidP="00C82DCD">
      <w:pPr>
        <w:shd w:val="clear" w:color="auto" w:fill="FFFFFF"/>
        <w:ind w:firstLine="709"/>
        <w:jc w:val="both"/>
      </w:pPr>
      <w:r w:rsidRPr="00023DD9">
        <w:t>- Архиватор 7-</w:t>
      </w:r>
      <w:r w:rsidRPr="00023DD9">
        <w:rPr>
          <w:lang w:val="en-US"/>
        </w:rPr>
        <w:t>zip</w:t>
      </w:r>
    </w:p>
    <w:p w:rsidR="006F58AA" w:rsidRPr="00023DD9" w:rsidRDefault="006F58AA" w:rsidP="00C82DCD">
      <w:pPr>
        <w:shd w:val="clear" w:color="auto" w:fill="FFFFFF"/>
        <w:ind w:firstLine="709"/>
        <w:jc w:val="both"/>
      </w:pPr>
      <w:r w:rsidRPr="00023DD9">
        <w:t>- Справочно-правовая система Консультант Плюс</w:t>
      </w:r>
    </w:p>
    <w:p w:rsidR="006F58AA" w:rsidRPr="00023DD9" w:rsidRDefault="006F58AA" w:rsidP="00C82DCD">
      <w:pPr>
        <w:shd w:val="clear" w:color="auto" w:fill="FFFFFF"/>
        <w:ind w:firstLine="709"/>
        <w:jc w:val="both"/>
      </w:pPr>
      <w:r w:rsidRPr="00023DD9">
        <w:t xml:space="preserve">- Программа для проведения компьютерного тестирования </w:t>
      </w:r>
      <w:proofErr w:type="spellStart"/>
      <w:r w:rsidRPr="00023DD9">
        <w:t>MyTestX</w:t>
      </w:r>
      <w:proofErr w:type="spellEnd"/>
      <w:r w:rsidRPr="00023DD9">
        <w:t xml:space="preserve"> </w:t>
      </w:r>
      <w:proofErr w:type="spellStart"/>
      <w:r w:rsidRPr="00023DD9">
        <w:t>Pro</w:t>
      </w:r>
      <w:proofErr w:type="spellEnd"/>
    </w:p>
    <w:p w:rsidR="006F58AA" w:rsidRPr="00023DD9" w:rsidRDefault="006F58AA" w:rsidP="00C82DCD">
      <w:pPr>
        <w:shd w:val="clear" w:color="auto" w:fill="FFFFFF"/>
        <w:ind w:firstLine="709"/>
        <w:jc w:val="both"/>
        <w:rPr>
          <w:color w:val="000000"/>
          <w:shd w:val="clear" w:color="auto" w:fill="FFFFFF"/>
        </w:rPr>
      </w:pPr>
      <w:r w:rsidRPr="00023DD9">
        <w:t xml:space="preserve">- </w:t>
      </w:r>
      <w:r w:rsidRPr="00023DD9">
        <w:rPr>
          <w:color w:val="000000"/>
          <w:shd w:val="clear" w:color="auto" w:fill="FFFFFF"/>
        </w:rPr>
        <w:t xml:space="preserve">Программа для работы с цифровыми фотографиями </w:t>
      </w:r>
      <w:r w:rsidRPr="00023DD9">
        <w:rPr>
          <w:color w:val="000000"/>
          <w:shd w:val="clear" w:color="auto" w:fill="FFFFFF"/>
          <w:lang w:val="en-US"/>
        </w:rPr>
        <w:t>Picasa</w:t>
      </w:r>
    </w:p>
    <w:p w:rsidR="006F58AA" w:rsidRPr="00023DD9" w:rsidRDefault="006F58AA" w:rsidP="00C82DCD">
      <w:pPr>
        <w:shd w:val="clear" w:color="auto" w:fill="FFFFFF"/>
        <w:ind w:firstLine="709"/>
        <w:jc w:val="both"/>
      </w:pPr>
      <w:r w:rsidRPr="00023DD9">
        <w:rPr>
          <w:color w:val="000000"/>
          <w:shd w:val="clear" w:color="auto" w:fill="FFFFFF"/>
        </w:rPr>
        <w:t xml:space="preserve">- </w:t>
      </w:r>
      <w:r w:rsidRPr="00023DD9">
        <w:t xml:space="preserve">Программа для сканирования </w:t>
      </w:r>
      <w:proofErr w:type="spellStart"/>
      <w:r w:rsidRPr="00023DD9">
        <w:t>VueScan</w:t>
      </w:r>
      <w:proofErr w:type="spellEnd"/>
    </w:p>
    <w:p w:rsidR="006F58AA" w:rsidRPr="00023DD9" w:rsidRDefault="006F58AA" w:rsidP="00C82DCD">
      <w:pPr>
        <w:shd w:val="clear" w:color="auto" w:fill="FFFFFF"/>
        <w:ind w:firstLine="709"/>
        <w:jc w:val="both"/>
      </w:pPr>
      <w:r w:rsidRPr="00023DD9">
        <w:t xml:space="preserve">- Программа для создания и редактирования видео Киностудия </w:t>
      </w:r>
      <w:proofErr w:type="spellStart"/>
      <w:r w:rsidRPr="00023DD9">
        <w:rPr>
          <w:lang w:val="en-US"/>
        </w:rPr>
        <w:t>WindowsLive</w:t>
      </w:r>
      <w:proofErr w:type="spellEnd"/>
    </w:p>
    <w:p w:rsidR="006F58AA" w:rsidRPr="00023DD9" w:rsidRDefault="006F58AA" w:rsidP="00C82DCD">
      <w:pPr>
        <w:shd w:val="clear" w:color="auto" w:fill="FFFFFF"/>
        <w:ind w:firstLine="709"/>
      </w:pPr>
      <w:r w:rsidRPr="00023DD9">
        <w:t xml:space="preserve">- Программа для работы с </w:t>
      </w:r>
      <w:proofErr w:type="spellStart"/>
      <w:r w:rsidRPr="00023DD9">
        <w:rPr>
          <w:lang w:val="en-US"/>
        </w:rPr>
        <w:t>djv</w:t>
      </w:r>
      <w:proofErr w:type="spellEnd"/>
      <w:r w:rsidRPr="00023DD9">
        <w:t xml:space="preserve"> файлами </w:t>
      </w:r>
      <w:proofErr w:type="spellStart"/>
      <w:r w:rsidRPr="00023DD9">
        <w:t>WinDjView</w:t>
      </w:r>
      <w:proofErr w:type="spellEnd"/>
    </w:p>
    <w:p w:rsidR="006F58AA" w:rsidRPr="00023DD9" w:rsidRDefault="006F58AA" w:rsidP="00C82DCD">
      <w:pPr>
        <w:shd w:val="clear" w:color="auto" w:fill="FFFFFF"/>
        <w:ind w:firstLine="709"/>
        <w:rPr>
          <w:bCs/>
          <w:color w:val="333333"/>
          <w:shd w:val="clear" w:color="auto" w:fill="FFFFFF"/>
        </w:rPr>
      </w:pPr>
      <w:r w:rsidRPr="00023DD9">
        <w:t xml:space="preserve">- Система управления базами данных </w:t>
      </w:r>
      <w:proofErr w:type="spellStart"/>
      <w:r w:rsidRPr="00023DD9">
        <w:rPr>
          <w:bCs/>
          <w:color w:val="333333"/>
          <w:shd w:val="clear" w:color="auto" w:fill="FFFFFF"/>
        </w:rPr>
        <w:t>PostgreSQL</w:t>
      </w:r>
      <w:proofErr w:type="spellEnd"/>
    </w:p>
    <w:p w:rsidR="006F58AA" w:rsidRPr="00023DD9" w:rsidRDefault="006F58AA" w:rsidP="00C82DCD">
      <w:pPr>
        <w:shd w:val="clear" w:color="auto" w:fill="FFFFFF"/>
        <w:ind w:firstLine="709"/>
      </w:pPr>
      <w:r w:rsidRPr="00023DD9">
        <w:rPr>
          <w:bCs/>
          <w:color w:val="333333"/>
          <w:shd w:val="clear" w:color="auto" w:fill="FFFFFF"/>
        </w:rPr>
        <w:t xml:space="preserve">- </w:t>
      </w:r>
      <w:r w:rsidRPr="00023DD9">
        <w:t>Программа удаленного управления компьютером</w:t>
      </w:r>
    </w:p>
    <w:p w:rsidR="006F58AA" w:rsidRPr="00023DD9" w:rsidRDefault="006F58AA" w:rsidP="00C82DCD">
      <w:pPr>
        <w:shd w:val="clear" w:color="auto" w:fill="FFFFFF"/>
        <w:ind w:firstLine="709"/>
        <w:rPr>
          <w:rStyle w:val="layout"/>
        </w:rPr>
      </w:pPr>
      <w:r w:rsidRPr="00023DD9">
        <w:t xml:space="preserve">- </w:t>
      </w:r>
      <w:r w:rsidRPr="00023DD9">
        <w:rPr>
          <w:rStyle w:val="layout"/>
        </w:rPr>
        <w:t>1С: Предприятие 8 ПРОФ. Клиентская лицензия на 20</w:t>
      </w:r>
      <w:r w:rsidRPr="00023DD9">
        <w:br/>
      </w:r>
      <w:r w:rsidRPr="00023DD9">
        <w:rPr>
          <w:rStyle w:val="layout"/>
        </w:rPr>
        <w:t>рабочих мест (USB)</w:t>
      </w:r>
    </w:p>
    <w:p w:rsidR="006F58AA" w:rsidRPr="00023DD9" w:rsidRDefault="006F58AA" w:rsidP="00C82DCD">
      <w:pPr>
        <w:shd w:val="clear" w:color="auto" w:fill="FFFFFF"/>
        <w:ind w:firstLine="709"/>
        <w:rPr>
          <w:lang w:val="en-US"/>
        </w:rPr>
      </w:pPr>
      <w:r w:rsidRPr="00023DD9">
        <w:rPr>
          <w:rStyle w:val="layout"/>
          <w:lang w:val="en-US"/>
        </w:rPr>
        <w:t xml:space="preserve">- </w:t>
      </w:r>
      <w:r w:rsidRPr="00023DD9">
        <w:rPr>
          <w:lang w:val="en-US"/>
        </w:rPr>
        <w:t>Visual Studio</w:t>
      </w:r>
    </w:p>
    <w:p w:rsidR="006F58AA" w:rsidRPr="00023DD9" w:rsidRDefault="006F58AA" w:rsidP="00C82DCD">
      <w:pPr>
        <w:shd w:val="clear" w:color="auto" w:fill="FFFFFF"/>
        <w:ind w:firstLine="709"/>
        <w:rPr>
          <w:lang w:val="en-US"/>
        </w:rPr>
      </w:pPr>
      <w:r w:rsidRPr="00023DD9">
        <w:rPr>
          <w:lang w:val="en-US"/>
        </w:rPr>
        <w:t>- Android Studio</w:t>
      </w:r>
    </w:p>
    <w:p w:rsidR="006F58AA" w:rsidRPr="00023DD9" w:rsidRDefault="006F58AA" w:rsidP="00C82DCD">
      <w:pPr>
        <w:ind w:firstLine="709"/>
        <w:rPr>
          <w:lang w:val="en-US"/>
        </w:rPr>
      </w:pPr>
      <w:r w:rsidRPr="00023DD9">
        <w:rPr>
          <w:lang w:val="en-US"/>
        </w:rPr>
        <w:t>- Academic Edition Networked</w:t>
      </w:r>
    </w:p>
    <w:p w:rsidR="006F58AA" w:rsidRPr="00023DD9" w:rsidRDefault="006F58AA" w:rsidP="00C82DCD">
      <w:pPr>
        <w:shd w:val="clear" w:color="auto" w:fill="FFFFFF"/>
        <w:ind w:firstLine="709"/>
      </w:pPr>
      <w:r w:rsidRPr="00023DD9">
        <w:rPr>
          <w:lang w:val="en-US"/>
        </w:rPr>
        <w:t xml:space="preserve">Volume Licenses C++Builder 10.2 Tokyo Professional Concurrent ELC. </w:t>
      </w:r>
      <w:proofErr w:type="spellStart"/>
      <w:r w:rsidRPr="00023DD9">
        <w:rPr>
          <w:lang w:val="en-US"/>
        </w:rPr>
        <w:t>RadStudio</w:t>
      </w:r>
      <w:proofErr w:type="spellEnd"/>
      <w:r w:rsidRPr="00023DD9">
        <w:t xml:space="preserve"> (12)</w:t>
      </w:r>
    </w:p>
    <w:p w:rsidR="006F58AA" w:rsidRPr="00023DD9" w:rsidRDefault="006F58AA" w:rsidP="00C82DCD">
      <w:pPr>
        <w:shd w:val="clear" w:color="auto" w:fill="FFFFFF"/>
        <w:ind w:firstLine="709"/>
        <w:rPr>
          <w:color w:val="000000" w:themeColor="text1"/>
        </w:rPr>
      </w:pPr>
      <w:r w:rsidRPr="00023DD9">
        <w:t xml:space="preserve">- </w:t>
      </w:r>
      <w:proofErr w:type="spellStart"/>
      <w:r w:rsidRPr="00023DD9">
        <w:rPr>
          <w:lang w:val="en-US"/>
        </w:rPr>
        <w:t>Ramuseducation</w:t>
      </w:r>
      <w:proofErr w:type="spellEnd"/>
    </w:p>
    <w:p w:rsidR="006F58AA" w:rsidRPr="00023DD9" w:rsidRDefault="006F58AA" w:rsidP="00C82DCD">
      <w:pPr>
        <w:shd w:val="clear" w:color="auto" w:fill="FFFFFF"/>
        <w:ind w:firstLine="709"/>
        <w:rPr>
          <w:color w:val="000000" w:themeColor="text1"/>
        </w:rPr>
      </w:pPr>
      <w:r w:rsidRPr="00023DD9">
        <w:rPr>
          <w:color w:val="000000" w:themeColor="text1"/>
        </w:rPr>
        <w:t xml:space="preserve">- </w:t>
      </w:r>
      <w:r w:rsidRPr="00023DD9">
        <w:t>А</w:t>
      </w:r>
      <w:proofErr w:type="spellStart"/>
      <w:r w:rsidRPr="00023DD9">
        <w:rPr>
          <w:lang w:val="en-US"/>
        </w:rPr>
        <w:t>pachenetbeanside</w:t>
      </w:r>
      <w:proofErr w:type="spellEnd"/>
    </w:p>
    <w:p w:rsidR="006F58AA" w:rsidRDefault="006F58AA" w:rsidP="00C82DCD">
      <w:pPr>
        <w:suppressAutoHyphens/>
        <w:ind w:firstLine="709"/>
        <w:jc w:val="both"/>
      </w:pPr>
    </w:p>
    <w:p w:rsidR="00C17E49" w:rsidRDefault="00C17E49" w:rsidP="00C82DCD">
      <w:pPr>
        <w:suppressAutoHyphens/>
        <w:ind w:firstLine="709"/>
        <w:jc w:val="both"/>
        <w:rPr>
          <w:b/>
          <w:bCs/>
        </w:rPr>
      </w:pPr>
      <w:r>
        <w:rPr>
          <w:b/>
          <w:bCs/>
        </w:rPr>
        <w:t>3.2. Информационное обеспечение обучения</w:t>
      </w:r>
    </w:p>
    <w:p w:rsidR="00C17E49" w:rsidRDefault="00C17E49" w:rsidP="00C82DCD">
      <w:pPr>
        <w:suppressAutoHyphens/>
        <w:ind w:firstLine="709"/>
        <w:jc w:val="both"/>
        <w:rPr>
          <w:b/>
          <w:bCs/>
        </w:rPr>
      </w:pPr>
      <w:r>
        <w:rPr>
          <w:b/>
          <w:bCs/>
        </w:rPr>
        <w:t>Перечень рекомендуемых учебных изданий, Интернет-ресурсов, дополнительной литературы</w:t>
      </w:r>
    </w:p>
    <w:p w:rsidR="00C17E49" w:rsidRDefault="00C17E49" w:rsidP="00C82DCD">
      <w:pPr>
        <w:suppressAutoHyphens/>
        <w:ind w:firstLine="709"/>
        <w:jc w:val="both"/>
      </w:pPr>
      <w:r>
        <w:rPr>
          <w:bCs/>
        </w:rPr>
        <w:t>Для реализации программы библиотечный фонд образовательной организации должен иметь п</w:t>
      </w:r>
      <w:r>
        <w:t xml:space="preserve">ечатные и/или электронные образовательные и информационные ресурсы, рекомендованные ФУМО, для использования в образовательном процессе. </w:t>
      </w:r>
    </w:p>
    <w:p w:rsidR="00C82DCD" w:rsidRDefault="00C82DCD" w:rsidP="00C82DCD">
      <w:pPr>
        <w:ind w:firstLine="709"/>
        <w:jc w:val="both"/>
        <w:rPr>
          <w:b/>
          <w:color w:val="212529"/>
          <w:shd w:val="clear" w:color="auto" w:fill="F8F9FA"/>
        </w:rPr>
      </w:pPr>
    </w:p>
    <w:p w:rsidR="006F58AA" w:rsidRDefault="006F58AA" w:rsidP="00C82DCD">
      <w:pPr>
        <w:ind w:firstLine="709"/>
        <w:jc w:val="both"/>
        <w:rPr>
          <w:b/>
          <w:color w:val="212529"/>
          <w:shd w:val="clear" w:color="auto" w:fill="F8F9FA"/>
        </w:rPr>
      </w:pPr>
      <w:r>
        <w:rPr>
          <w:b/>
          <w:color w:val="212529"/>
          <w:shd w:val="clear" w:color="auto" w:fill="F8F9FA"/>
        </w:rPr>
        <w:t>Основные источники:</w:t>
      </w:r>
    </w:p>
    <w:p w:rsidR="006F58AA" w:rsidRDefault="00E8367A" w:rsidP="00C82DCD">
      <w:pPr>
        <w:tabs>
          <w:tab w:val="left" w:pos="242"/>
          <w:tab w:val="left" w:pos="851"/>
          <w:tab w:val="left" w:pos="993"/>
        </w:tabs>
        <w:ind w:firstLine="709"/>
        <w:jc w:val="both"/>
        <w:rPr>
          <w:color w:val="212529"/>
          <w:shd w:val="clear" w:color="auto" w:fill="F8F9FA"/>
        </w:rPr>
      </w:pPr>
      <w:r>
        <w:rPr>
          <w:color w:val="212529"/>
          <w:shd w:val="clear" w:color="auto" w:fill="F8F9FA"/>
        </w:rPr>
        <w:t>1</w:t>
      </w:r>
      <w:r w:rsidR="006F58AA">
        <w:rPr>
          <w:color w:val="212529"/>
          <w:shd w:val="clear" w:color="auto" w:fill="F8F9FA"/>
        </w:rPr>
        <w:t xml:space="preserve">. </w:t>
      </w:r>
      <w:proofErr w:type="spellStart"/>
      <w:r w:rsidR="006F58AA">
        <w:rPr>
          <w:color w:val="212529"/>
          <w:shd w:val="clear" w:color="auto" w:fill="F8F9FA"/>
        </w:rPr>
        <w:t>Благова</w:t>
      </w:r>
      <w:proofErr w:type="spellEnd"/>
      <w:r w:rsidR="006F58AA">
        <w:rPr>
          <w:color w:val="212529"/>
          <w:shd w:val="clear" w:color="auto" w:fill="F8F9FA"/>
        </w:rPr>
        <w:t xml:space="preserve">, Т. Ю. Теория дизайна: учебное пособие для СПО / Т. Ю. </w:t>
      </w:r>
      <w:proofErr w:type="spellStart"/>
      <w:r w:rsidR="006F58AA">
        <w:rPr>
          <w:color w:val="212529"/>
          <w:shd w:val="clear" w:color="auto" w:fill="F8F9FA"/>
        </w:rPr>
        <w:t>Благова</w:t>
      </w:r>
      <w:proofErr w:type="spellEnd"/>
      <w:r w:rsidR="006F58AA">
        <w:rPr>
          <w:color w:val="212529"/>
          <w:shd w:val="clear" w:color="auto" w:fill="F8F9FA"/>
        </w:rPr>
        <w:t xml:space="preserve">. — Саратов: Профобразование, 2021. — 89 c. — ISBN 978-5-4488-1158-6. — Текст: </w:t>
      </w:r>
      <w:r w:rsidR="006F58AA">
        <w:rPr>
          <w:color w:val="212529"/>
          <w:shd w:val="clear" w:color="auto" w:fill="F8F9FA"/>
        </w:rPr>
        <w:lastRenderedPageBreak/>
        <w:t xml:space="preserve">электронный // Цифровой образовательный ресурс IPR SMART: [сайт]. — URL: </w:t>
      </w:r>
      <w:hyperlink r:id="rId8" w:history="1">
        <w:r w:rsidR="006F58AA">
          <w:rPr>
            <w:rStyle w:val="a6"/>
            <w:shd w:val="clear" w:color="auto" w:fill="F8F9FA"/>
          </w:rPr>
          <w:t>https://www.iprbookshop.ru/105160.html</w:t>
        </w:r>
      </w:hyperlink>
    </w:p>
    <w:p w:rsidR="006F58AA" w:rsidRDefault="00E8367A" w:rsidP="00C82DCD">
      <w:pPr>
        <w:tabs>
          <w:tab w:val="left" w:pos="242"/>
          <w:tab w:val="left" w:pos="851"/>
          <w:tab w:val="left" w:pos="993"/>
        </w:tabs>
        <w:ind w:firstLine="709"/>
        <w:jc w:val="both"/>
        <w:rPr>
          <w:color w:val="212529"/>
          <w:shd w:val="clear" w:color="auto" w:fill="F8F9FA"/>
        </w:rPr>
      </w:pPr>
      <w:r>
        <w:rPr>
          <w:color w:val="212529"/>
          <w:shd w:val="clear" w:color="auto" w:fill="F8F9FA"/>
        </w:rPr>
        <w:t>2</w:t>
      </w:r>
      <w:r w:rsidR="006F58AA">
        <w:rPr>
          <w:color w:val="212529"/>
          <w:shd w:val="clear" w:color="auto" w:fill="F8F9FA"/>
        </w:rPr>
        <w:t xml:space="preserve">. Филатова, Н. Г. Рисунок с основами перспективы: учебное пособие для СПО / Н. Г. Филатова. — Саратов: Профобразование, 2022. — 115 c. — ISBN 978-5-4488-1379-5. — Текст: электронный // Цифровой образовательный ресурс IPR SMART: [сайт]. — URL: </w:t>
      </w:r>
      <w:hyperlink r:id="rId9" w:history="1">
        <w:r w:rsidR="006F58AA">
          <w:rPr>
            <w:rStyle w:val="a6"/>
            <w:shd w:val="clear" w:color="auto" w:fill="F8F9FA"/>
          </w:rPr>
          <w:t>https://www.iprbookshop.ru/116293.html</w:t>
        </w:r>
      </w:hyperlink>
    </w:p>
    <w:p w:rsidR="006E6DAB" w:rsidRDefault="006E6DAB" w:rsidP="00E8367A">
      <w:pPr>
        <w:tabs>
          <w:tab w:val="left" w:pos="242"/>
          <w:tab w:val="left" w:pos="851"/>
          <w:tab w:val="left" w:pos="993"/>
        </w:tabs>
        <w:jc w:val="both"/>
      </w:pPr>
    </w:p>
    <w:p w:rsidR="006F58AA" w:rsidRPr="00E8367A" w:rsidRDefault="006F58AA" w:rsidP="00E8367A">
      <w:pPr>
        <w:ind w:firstLine="709"/>
        <w:jc w:val="both"/>
        <w:rPr>
          <w:b/>
          <w:color w:val="212529"/>
          <w:shd w:val="clear" w:color="auto" w:fill="F8F9FA"/>
        </w:rPr>
      </w:pPr>
      <w:r>
        <w:rPr>
          <w:b/>
          <w:color w:val="212529"/>
          <w:shd w:val="clear" w:color="auto" w:fill="F8F9FA"/>
        </w:rPr>
        <w:t>Дополнительные источники</w:t>
      </w:r>
    </w:p>
    <w:p w:rsidR="006F58AA" w:rsidRDefault="006F58AA" w:rsidP="00E8367A">
      <w:pPr>
        <w:pStyle w:val="a7"/>
        <w:numPr>
          <w:ilvl w:val="0"/>
          <w:numId w:val="19"/>
        </w:numPr>
        <w:spacing w:before="0" w:after="0"/>
        <w:ind w:left="0" w:firstLine="426"/>
        <w:jc w:val="both"/>
        <w:rPr>
          <w:color w:val="212529"/>
          <w:shd w:val="clear" w:color="auto" w:fill="F8F9FA"/>
        </w:rPr>
      </w:pPr>
      <w:r>
        <w:rPr>
          <w:color w:val="212529"/>
          <w:shd w:val="clear" w:color="auto" w:fill="F8F9FA"/>
        </w:rPr>
        <w:t xml:space="preserve"> Дизайн и верстка изданий: учебное пособие для СПО / составители И. Г. Матросова. — Саратов, Москва: Профобразование, Ай Пи Ар Медиа, 2021. — 177 c. — ISBN 978-5-4488-1059-6, 978-5-4497-0962-2. — Текст: электронный // Цифровой образовательный ресурс IPR SMART: [сайт]. — URL: </w:t>
      </w:r>
      <w:hyperlink r:id="rId10" w:history="1">
        <w:r>
          <w:rPr>
            <w:rStyle w:val="a6"/>
            <w:shd w:val="clear" w:color="auto" w:fill="F8F9FA"/>
          </w:rPr>
          <w:t>https://www.iprbookshop.ru/103338.html</w:t>
        </w:r>
      </w:hyperlink>
    </w:p>
    <w:p w:rsidR="006F58AA" w:rsidRDefault="006F58AA" w:rsidP="00E8367A">
      <w:pPr>
        <w:tabs>
          <w:tab w:val="left" w:pos="993"/>
        </w:tabs>
        <w:rPr>
          <w:b/>
          <w:bCs/>
        </w:rPr>
      </w:pPr>
    </w:p>
    <w:p w:rsidR="00C17E49" w:rsidRDefault="00C17E49" w:rsidP="00C82DCD">
      <w:pPr>
        <w:tabs>
          <w:tab w:val="left" w:pos="993"/>
        </w:tabs>
        <w:ind w:firstLine="709"/>
        <w:rPr>
          <w:b/>
          <w:bCs/>
        </w:rPr>
      </w:pPr>
      <w:r>
        <w:rPr>
          <w:b/>
          <w:bCs/>
        </w:rPr>
        <w:t>Интернет-ресурсы</w:t>
      </w:r>
    </w:p>
    <w:p w:rsidR="00C17E49" w:rsidRDefault="00C17E49" w:rsidP="00C82DCD">
      <w:pPr>
        <w:tabs>
          <w:tab w:val="left" w:pos="993"/>
        </w:tabs>
        <w:ind w:firstLine="709"/>
      </w:pPr>
      <w:r>
        <w:t xml:space="preserve">1. http://eor.edu.ru, Федеральный центр информационно-образовательных ресурсов  </w:t>
      </w:r>
    </w:p>
    <w:p w:rsidR="00C17E49" w:rsidRDefault="00C17E49" w:rsidP="00C82DCD">
      <w:pPr>
        <w:tabs>
          <w:tab w:val="left" w:pos="993"/>
        </w:tabs>
        <w:ind w:firstLine="709"/>
        <w:jc w:val="both"/>
      </w:pPr>
      <w:r>
        <w:t>2. http://school-collection.edu.ru, Единая коллекция цифровых образовательных ресурсо</w:t>
      </w:r>
      <w:r w:rsidR="00C82DCD">
        <w:t>в</w:t>
      </w:r>
    </w:p>
    <w:p w:rsidR="00C17E49" w:rsidRDefault="00C17E49" w:rsidP="00C82DCD">
      <w:pPr>
        <w:tabs>
          <w:tab w:val="left" w:pos="993"/>
        </w:tabs>
        <w:ind w:firstLine="709"/>
      </w:pPr>
    </w:p>
    <w:p w:rsidR="00C82DCD" w:rsidRPr="00D307D8" w:rsidRDefault="00C82DCD" w:rsidP="00C82DCD">
      <w:pPr>
        <w:pStyle w:val="Default"/>
        <w:suppressAutoHyphens/>
        <w:autoSpaceDN/>
        <w:adjustRightInd/>
        <w:ind w:firstLine="709"/>
        <w:jc w:val="center"/>
        <w:rPr>
          <w:b/>
        </w:rPr>
      </w:pPr>
      <w:r w:rsidRPr="00D307D8">
        <w:rPr>
          <w:b/>
        </w:rPr>
        <w:t>3.3.Требования к организации учебного процесса для инвалидов и лиц с ОВЗ</w:t>
      </w:r>
    </w:p>
    <w:p w:rsidR="00C82DCD" w:rsidRPr="00D307D8" w:rsidRDefault="00C82DCD" w:rsidP="00C82DCD">
      <w:pPr>
        <w:ind w:firstLine="709"/>
        <w:jc w:val="both"/>
        <w:rPr>
          <w:color w:val="000000"/>
        </w:rPr>
      </w:pPr>
      <w:r w:rsidRPr="00D307D8">
        <w:rPr>
          <w:color w:val="000000"/>
        </w:rPr>
        <w:t xml:space="preserve">Рабочая программа </w:t>
      </w:r>
      <w:r w:rsidRPr="00D307D8">
        <w:t xml:space="preserve">учебного предмета </w:t>
      </w:r>
      <w:r w:rsidRPr="00D307D8">
        <w:rPr>
          <w:color w:val="000000"/>
        </w:rPr>
        <w:t>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C82DCD" w:rsidRDefault="00C82DCD" w:rsidP="00C82DCD">
      <w:pPr>
        <w:tabs>
          <w:tab w:val="left" w:pos="993"/>
        </w:tabs>
        <w:ind w:firstLine="709"/>
        <w:jc w:val="center"/>
        <w:rPr>
          <w:b/>
          <w:bCs/>
        </w:rPr>
      </w:pPr>
    </w:p>
    <w:p w:rsidR="00C17E49" w:rsidRPr="00C82DCD" w:rsidRDefault="00C82DCD" w:rsidP="00C82DCD">
      <w:pPr>
        <w:ind w:firstLine="709"/>
        <w:contextualSpacing/>
        <w:jc w:val="center"/>
        <w:rPr>
          <w:b/>
        </w:rPr>
      </w:pPr>
      <w:r>
        <w:rPr>
          <w:b/>
        </w:rPr>
        <w:t>4.</w:t>
      </w:r>
      <w:r w:rsidR="00C17E49" w:rsidRPr="00C82DCD">
        <w:rPr>
          <w:b/>
        </w:rPr>
        <w:t>КОНТРОЛЬ И ОЦЕНКА РЕЗУЛЬТАТОВ ОСВОЕНИЯ УЧЕБНОЙ ДИСЦИПЛИНЫ</w:t>
      </w:r>
    </w:p>
    <w:p w:rsidR="00C17E49" w:rsidRDefault="00C17E49" w:rsidP="00C17E49">
      <w:pPr>
        <w:spacing w:line="276" w:lineRule="auto"/>
        <w:ind w:left="360"/>
        <w:contextualSpacing/>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1"/>
        <w:gridCol w:w="3828"/>
        <w:gridCol w:w="2232"/>
      </w:tblGrid>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Результаты обучения</w:t>
            </w:r>
          </w:p>
        </w:tc>
        <w:tc>
          <w:tcPr>
            <w:tcW w:w="2000"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Критерии оценки</w:t>
            </w:r>
          </w:p>
        </w:tc>
        <w:tc>
          <w:tcPr>
            <w:tcW w:w="1166"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Методы оценки</w:t>
            </w:r>
          </w:p>
        </w:tc>
      </w:tr>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rPr>
                <w:bCs/>
                <w:i/>
                <w:lang w:eastAsia="en-US"/>
              </w:rPr>
            </w:pPr>
            <w:r>
              <w:rPr>
                <w:bCs/>
                <w:i/>
                <w:lang w:eastAsia="en-US"/>
              </w:rPr>
              <w:t>Перечень знаний, осваиваемых в рамках дисциплины:</w:t>
            </w:r>
          </w:p>
          <w:p w:rsidR="00C17E49" w:rsidRDefault="00C17E49">
            <w:pPr>
              <w:pStyle w:val="ConsPlusNormal"/>
              <w:spacing w:line="276" w:lineRule="auto"/>
              <w:rPr>
                <w:bCs/>
                <w:i/>
                <w:lang w:eastAsia="en-US"/>
              </w:rPr>
            </w:pPr>
            <w:r>
              <w:rPr>
                <w:rFonts w:ascii="Times New Roman" w:eastAsiaTheme="minorHAnsi" w:hAnsi="Times New Roman" w:cs="Times New Roman"/>
                <w:sz w:val="24"/>
                <w:szCs w:val="24"/>
                <w:lang w:eastAsia="en-US"/>
              </w:rPr>
              <w:t xml:space="preserve">формирование проектной компетентности; владение языковыми средствами; выделение основных этапов проекта; получение представления о научных методах, используемых при написании и проведении исследования; изучение способов анализа и обобщения полученной информации; получение представления о научных подходах; формирование умений самостоятельно определять цели, составлять планы, представления и защиты </w:t>
            </w:r>
            <w:r>
              <w:rPr>
                <w:rFonts w:ascii="Times New Roman" w:eastAsiaTheme="minorHAnsi" w:hAnsi="Times New Roman" w:cs="Times New Roman"/>
                <w:sz w:val="24"/>
                <w:szCs w:val="24"/>
                <w:lang w:eastAsia="en-US"/>
              </w:rPr>
              <w:lastRenderedPageBreak/>
              <w:t>результатов проектной деятельности; формирование умения работы в малой группе;  готовность к самостоятельной, творческой и ответственной деятельности; способности вести диалог с людьми</w:t>
            </w:r>
          </w:p>
        </w:tc>
        <w:tc>
          <w:tcPr>
            <w:tcW w:w="2000" w:type="pct"/>
            <w:tcBorders>
              <w:top w:val="single" w:sz="4" w:space="0" w:color="auto"/>
              <w:left w:val="single" w:sz="4" w:space="0" w:color="auto"/>
              <w:bottom w:val="single" w:sz="4" w:space="0" w:color="auto"/>
              <w:right w:val="single" w:sz="4" w:space="0" w:color="auto"/>
            </w:tcBorders>
          </w:tcPr>
          <w:p w:rsidR="00C17E49" w:rsidRDefault="00C17E49">
            <w:pPr>
              <w:spacing w:line="276" w:lineRule="auto"/>
              <w:rPr>
                <w:bCs/>
                <w:i/>
                <w:lang w:eastAsia="en-US"/>
              </w:rPr>
            </w:pPr>
            <w:r>
              <w:rPr>
                <w:bCs/>
                <w:i/>
                <w:lang w:eastAsia="en-US"/>
              </w:rPr>
              <w:lastRenderedPageBreak/>
              <w:t>Характеристики демонстрируемых знаний, которые могут быть проверены:</w:t>
            </w:r>
          </w:p>
          <w:p w:rsidR="00C17E49" w:rsidRDefault="00C17E49">
            <w:pPr>
              <w:pStyle w:val="ConsPlusNormal"/>
              <w:spacing w:line="276" w:lineRule="auto"/>
              <w:rPr>
                <w:rFonts w:ascii="Times New Roman" w:hAnsi="Times New Roman" w:cs="Times New Roman"/>
                <w:sz w:val="24"/>
                <w:szCs w:val="24"/>
                <w:lang w:eastAsia="en-US"/>
              </w:rPr>
            </w:pPr>
            <w:r>
              <w:rPr>
                <w:rFonts w:ascii="Times New Roman" w:hAnsi="Times New Roman" w:cs="Times New Roman"/>
                <w:bCs/>
                <w:sz w:val="24"/>
                <w:szCs w:val="24"/>
                <w:lang w:eastAsia="en-US"/>
              </w:rPr>
              <w:t xml:space="preserve">Обучающийся при обсуждении на семинарских занятиях демонстрирует знание </w:t>
            </w:r>
            <w:r>
              <w:rPr>
                <w:rFonts w:ascii="Times New Roman" w:eastAsiaTheme="minorHAnsi" w:hAnsi="Times New Roman" w:cs="Times New Roman"/>
                <w:sz w:val="24"/>
                <w:szCs w:val="24"/>
                <w:lang w:eastAsia="en-US"/>
              </w:rPr>
              <w:t xml:space="preserve">гражданского отношения к профессиональной деятельности; </w:t>
            </w:r>
          </w:p>
          <w:p w:rsidR="00C17E49" w:rsidRDefault="00C17E49">
            <w:pPr>
              <w:pStyle w:val="ConsPlusNormal"/>
              <w:spacing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основ эстетического образования, включая эстетику научного и технического творчества; понимание ценностного содержания и возможностей реализации собственных жизненных планов; методов учебно-исследовательской и проектной деятельности, способов разрешения проблем и самостоятельных поисков </w:t>
            </w:r>
            <w:r>
              <w:rPr>
                <w:rFonts w:ascii="Times New Roman" w:eastAsiaTheme="minorHAnsi" w:hAnsi="Times New Roman" w:cs="Times New Roman"/>
                <w:sz w:val="24"/>
                <w:szCs w:val="24"/>
                <w:lang w:eastAsia="en-US"/>
              </w:rPr>
              <w:lastRenderedPageBreak/>
              <w:t>решения практических задач; методов познания для изучения различных сторон окружающей действительности</w:t>
            </w:r>
          </w:p>
          <w:p w:rsidR="00C17E49" w:rsidRDefault="00C17E49">
            <w:pPr>
              <w:pStyle w:val="ConsPlusNormal"/>
              <w:spacing w:line="276" w:lineRule="auto"/>
              <w:rPr>
                <w:rFonts w:ascii="Times New Roman" w:hAnsi="Times New Roman" w:cs="Times New Roman"/>
                <w:bCs/>
                <w:sz w:val="24"/>
                <w:szCs w:val="24"/>
                <w:lang w:eastAsia="en-US"/>
              </w:rPr>
            </w:pPr>
          </w:p>
          <w:p w:rsidR="00C17E49" w:rsidRDefault="00C17E49">
            <w:pPr>
              <w:spacing w:line="276" w:lineRule="auto"/>
              <w:rPr>
                <w:bCs/>
                <w:lang w:eastAsia="en-US"/>
              </w:rPr>
            </w:pPr>
          </w:p>
        </w:tc>
        <w:tc>
          <w:tcPr>
            <w:tcW w:w="1166" w:type="pct"/>
            <w:tcBorders>
              <w:top w:val="single" w:sz="4" w:space="0" w:color="auto"/>
              <w:left w:val="single" w:sz="4" w:space="0" w:color="auto"/>
              <w:bottom w:val="single" w:sz="4" w:space="0" w:color="auto"/>
              <w:right w:val="single" w:sz="4" w:space="0" w:color="auto"/>
            </w:tcBorders>
          </w:tcPr>
          <w:p w:rsidR="00C17E49" w:rsidRDefault="00C17E49">
            <w:pPr>
              <w:spacing w:line="276" w:lineRule="auto"/>
              <w:rPr>
                <w:bCs/>
                <w:lang w:eastAsia="en-US"/>
              </w:rPr>
            </w:pPr>
            <w:r>
              <w:rPr>
                <w:bCs/>
                <w:lang w:eastAsia="en-US"/>
              </w:rPr>
              <w:lastRenderedPageBreak/>
              <w:t xml:space="preserve">Оценка результатов: </w:t>
            </w:r>
          </w:p>
          <w:p w:rsidR="00C17E49" w:rsidRDefault="00C17E49">
            <w:pPr>
              <w:spacing w:line="276" w:lineRule="auto"/>
              <w:rPr>
                <w:bCs/>
                <w:lang w:eastAsia="en-US"/>
              </w:rPr>
            </w:pPr>
            <w:r>
              <w:rPr>
                <w:bCs/>
                <w:lang w:eastAsia="en-US"/>
              </w:rPr>
              <w:t xml:space="preserve">наблюдение за ходом обсуждения </w:t>
            </w:r>
          </w:p>
          <w:p w:rsidR="00C17E49" w:rsidRDefault="00C17E49">
            <w:pPr>
              <w:spacing w:line="276" w:lineRule="auto"/>
              <w:rPr>
                <w:bCs/>
                <w:lang w:eastAsia="en-US"/>
              </w:rPr>
            </w:pPr>
          </w:p>
          <w:p w:rsidR="00C17E49" w:rsidRDefault="00C17E49">
            <w:pPr>
              <w:spacing w:line="276" w:lineRule="auto"/>
              <w:rPr>
                <w:bCs/>
                <w:i/>
                <w:lang w:eastAsia="en-US"/>
              </w:rPr>
            </w:pPr>
          </w:p>
        </w:tc>
      </w:tr>
    </w:tbl>
    <w:p w:rsidR="00C82DCD" w:rsidRDefault="00C82DCD" w:rsidP="00C82DCD"/>
    <w:p w:rsidR="00C82DCD" w:rsidRDefault="00C82DCD" w:rsidP="00C82DCD"/>
    <w:p w:rsidR="00C82DCD" w:rsidRDefault="00C82DCD" w:rsidP="00C82DCD"/>
    <w:p w:rsidR="002C3343" w:rsidRDefault="002C3343">
      <w:pPr>
        <w:spacing w:after="160" w:line="259" w:lineRule="auto"/>
      </w:pPr>
      <w:r>
        <w:br w:type="page"/>
      </w:r>
    </w:p>
    <w:p w:rsidR="00C82DCD" w:rsidRDefault="00C82DCD" w:rsidP="00C82DCD"/>
    <w:p w:rsidR="00C82DCD" w:rsidRPr="00D307D8" w:rsidRDefault="00C82DCD" w:rsidP="00C82DCD"/>
    <w:p w:rsidR="00C82DCD" w:rsidRPr="00D307D8" w:rsidRDefault="00C82DCD" w:rsidP="00C82DCD">
      <w:pPr>
        <w:widowControl w:val="0"/>
        <w:suppressAutoHyphens/>
        <w:autoSpaceDE w:val="0"/>
        <w:autoSpaceDN w:val="0"/>
        <w:adjustRightInd w:val="0"/>
        <w:ind w:firstLine="709"/>
        <w:jc w:val="center"/>
        <w:rPr>
          <w:b/>
        </w:rPr>
      </w:pPr>
      <w:r w:rsidRPr="00D307D8">
        <w:rPr>
          <w:b/>
        </w:rPr>
        <w:t>Лист регистраций изменений,</w:t>
      </w:r>
    </w:p>
    <w:p w:rsidR="00C82DCD" w:rsidRPr="00D307D8" w:rsidRDefault="00C82DCD" w:rsidP="00C82DCD">
      <w:pPr>
        <w:widowControl w:val="0"/>
        <w:suppressAutoHyphens/>
        <w:autoSpaceDE w:val="0"/>
        <w:autoSpaceDN w:val="0"/>
        <w:adjustRightInd w:val="0"/>
        <w:ind w:firstLine="709"/>
        <w:jc w:val="center"/>
        <w:rPr>
          <w:b/>
        </w:rPr>
      </w:pPr>
      <w:r w:rsidRPr="00D307D8">
        <w:rPr>
          <w:b/>
        </w:rPr>
        <w:t>вносимых в рабочую программу учебного предмета</w:t>
      </w:r>
    </w:p>
    <w:p w:rsidR="00C82DCD" w:rsidRPr="00D307D8" w:rsidRDefault="00C82DCD" w:rsidP="00C82DCD">
      <w:pPr>
        <w:widowControl w:val="0"/>
        <w:suppressAutoHyphens/>
        <w:autoSpaceDE w:val="0"/>
        <w:autoSpaceDN w:val="0"/>
        <w:adjustRightInd w:val="0"/>
        <w:ind w:firstLine="709"/>
        <w:jc w:val="center"/>
        <w:rPr>
          <w:b/>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C82DCD" w:rsidRPr="00D307D8" w:rsidTr="00AE4C04">
        <w:tc>
          <w:tcPr>
            <w:tcW w:w="1492"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proofErr w:type="gramStart"/>
            <w:r w:rsidRPr="00D307D8">
              <w:rPr>
                <w:b/>
              </w:rPr>
              <w:t>Страницы  с</w:t>
            </w:r>
            <w:proofErr w:type="gramEnd"/>
            <w:r w:rsidRPr="00D307D8">
              <w:rPr>
                <w:b/>
              </w:rPr>
              <w:t xml:space="preserve">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Перечень и содержание измененных разделов программы</w:t>
            </w:r>
          </w:p>
        </w:tc>
      </w:tr>
      <w:tr w:rsidR="00C82DCD" w:rsidRPr="00D307D8" w:rsidTr="00AE4C04">
        <w:tc>
          <w:tcPr>
            <w:tcW w:w="1492"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2939"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3901"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bl>
    <w:p w:rsidR="00C17E49" w:rsidRDefault="00C17E49" w:rsidP="00C17E49">
      <w:pPr>
        <w:jc w:val="right"/>
        <w:rPr>
          <w:b/>
        </w:rPr>
      </w:pPr>
    </w:p>
    <w:p w:rsidR="0009553F" w:rsidRDefault="0009553F" w:rsidP="00C17E49">
      <w:pPr>
        <w:spacing w:line="276" w:lineRule="auto"/>
        <w:ind w:left="709"/>
      </w:pPr>
    </w:p>
    <w:sectPr w:rsidR="0009553F" w:rsidSect="000C49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20B" w:rsidRDefault="00A4320B" w:rsidP="000E73D9">
      <w:r>
        <w:separator/>
      </w:r>
    </w:p>
  </w:endnote>
  <w:endnote w:type="continuationSeparator" w:id="0">
    <w:p w:rsidR="00A4320B" w:rsidRDefault="00A4320B" w:rsidP="000E7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20B" w:rsidRDefault="00A4320B" w:rsidP="000E73D9">
      <w:r>
        <w:separator/>
      </w:r>
    </w:p>
  </w:footnote>
  <w:footnote w:type="continuationSeparator" w:id="0">
    <w:p w:rsidR="00A4320B" w:rsidRDefault="00A4320B" w:rsidP="000E73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D1F2F"/>
    <w:multiLevelType w:val="hybridMultilevel"/>
    <w:tmpl w:val="2A2AD75C"/>
    <w:lvl w:ilvl="0" w:tplc="7A4AEE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2D6C75"/>
    <w:multiLevelType w:val="multilevel"/>
    <w:tmpl w:val="51DAA4C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444DA7"/>
    <w:multiLevelType w:val="multilevel"/>
    <w:tmpl w:val="8F788910"/>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b/>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3" w15:restartNumberingAfterBreak="0">
    <w:nsid w:val="1A0C68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E1D6454"/>
    <w:multiLevelType w:val="hybridMultilevel"/>
    <w:tmpl w:val="15141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29E09B1"/>
    <w:multiLevelType w:val="hybridMultilevel"/>
    <w:tmpl w:val="1DB4E8CA"/>
    <w:lvl w:ilvl="0" w:tplc="45CC11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15:restartNumberingAfterBreak="0">
    <w:nsid w:val="4A03167C"/>
    <w:multiLevelType w:val="hybridMultilevel"/>
    <w:tmpl w:val="1AAA6FF0"/>
    <w:lvl w:ilvl="0" w:tplc="E50A469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2C91FB1"/>
    <w:multiLevelType w:val="multilevel"/>
    <w:tmpl w:val="F4421192"/>
    <w:lvl w:ilvl="0">
      <w:start w:val="1"/>
      <w:numFmt w:val="decimal"/>
      <w:lvlText w:val="%1."/>
      <w:lvlJc w:val="left"/>
      <w:pPr>
        <w:ind w:left="928" w:hanging="360"/>
      </w:pPr>
    </w:lvl>
    <w:lvl w:ilvl="1">
      <w:start w:val="2"/>
      <w:numFmt w:val="decimal"/>
      <w:isLgl/>
      <w:lvlText w:val="%1.%2."/>
      <w:lvlJc w:val="left"/>
      <w:pPr>
        <w:ind w:left="765" w:hanging="405"/>
      </w:pPr>
    </w:lvl>
    <w:lvl w:ilvl="2">
      <w:start w:val="1"/>
      <w:numFmt w:val="decimalZero"/>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54370D5A"/>
    <w:multiLevelType w:val="multilevel"/>
    <w:tmpl w:val="D804AD24"/>
    <w:lvl w:ilvl="0">
      <w:start w:val="1"/>
      <w:numFmt w:val="decimal"/>
      <w:lvlText w:val="%1."/>
      <w:lvlJc w:val="left"/>
      <w:pPr>
        <w:ind w:left="360" w:hanging="360"/>
      </w:pPr>
      <w:rPr>
        <w:rFonts w:hint="default"/>
        <w:b/>
      </w:rPr>
    </w:lvl>
    <w:lvl w:ilvl="1">
      <w:start w:val="3"/>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5" w15:restartNumberingAfterBreak="0">
    <w:nsid w:val="5CCF4580"/>
    <w:multiLevelType w:val="hybridMultilevel"/>
    <w:tmpl w:val="0CA20F2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7"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77B745C"/>
    <w:multiLevelType w:val="multilevel"/>
    <w:tmpl w:val="2AE2975A"/>
    <w:lvl w:ilvl="0">
      <w:start w:val="1"/>
      <w:numFmt w:val="decimal"/>
      <w:lvlText w:val="%1."/>
      <w:lvlJc w:val="left"/>
      <w:pPr>
        <w:ind w:left="720" w:hanging="360"/>
      </w:pPr>
      <w:rPr>
        <w:b w:val="0"/>
      </w:r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11"/>
  </w:num>
  <w:num w:numId="5">
    <w:abstractNumId w:val="18"/>
  </w:num>
  <w:num w:numId="6">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6"/>
  </w:num>
  <w:num w:numId="10">
    <w:abstractNumId w:val="9"/>
  </w:num>
  <w:num w:numId="11">
    <w:abstractNumId w:val="5"/>
  </w:num>
  <w:num w:numId="12">
    <w:abstractNumId w:val="12"/>
  </w:num>
  <w:num w:numId="13">
    <w:abstractNumId w:val="7"/>
  </w:num>
  <w:num w:numId="14">
    <w:abstractNumId w:val="17"/>
  </w:num>
  <w:num w:numId="15">
    <w:abstractNumId w:val="19"/>
  </w:num>
  <w:num w:numId="16">
    <w:abstractNumId w:val="2"/>
  </w:num>
  <w:num w:numId="17">
    <w:abstractNumId w:val="16"/>
  </w:num>
  <w:num w:numId="18">
    <w:abstractNumId w:val="14"/>
  </w:num>
  <w:num w:numId="19">
    <w:abstractNumId w:val="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9553F"/>
    <w:rsid w:val="00071DA7"/>
    <w:rsid w:val="0009553F"/>
    <w:rsid w:val="00097FCA"/>
    <w:rsid w:val="000A7165"/>
    <w:rsid w:val="000C49D3"/>
    <w:rsid w:val="000E73D9"/>
    <w:rsid w:val="000F20A9"/>
    <w:rsid w:val="00110273"/>
    <w:rsid w:val="00143B8A"/>
    <w:rsid w:val="00177E2D"/>
    <w:rsid w:val="001D2F59"/>
    <w:rsid w:val="00235EDA"/>
    <w:rsid w:val="0024485E"/>
    <w:rsid w:val="0025105C"/>
    <w:rsid w:val="00260AAD"/>
    <w:rsid w:val="00267125"/>
    <w:rsid w:val="00281783"/>
    <w:rsid w:val="0029714E"/>
    <w:rsid w:val="002C3343"/>
    <w:rsid w:val="002F5005"/>
    <w:rsid w:val="003232FF"/>
    <w:rsid w:val="003262C5"/>
    <w:rsid w:val="00374EA4"/>
    <w:rsid w:val="003D0656"/>
    <w:rsid w:val="003F37FB"/>
    <w:rsid w:val="00414C0B"/>
    <w:rsid w:val="004449B8"/>
    <w:rsid w:val="004F1F7F"/>
    <w:rsid w:val="00521ABB"/>
    <w:rsid w:val="00536E0C"/>
    <w:rsid w:val="00541CD4"/>
    <w:rsid w:val="00541E43"/>
    <w:rsid w:val="00545D3D"/>
    <w:rsid w:val="00564BD8"/>
    <w:rsid w:val="005771C0"/>
    <w:rsid w:val="005A1E84"/>
    <w:rsid w:val="005C46B9"/>
    <w:rsid w:val="005E44AB"/>
    <w:rsid w:val="006043E6"/>
    <w:rsid w:val="0062303C"/>
    <w:rsid w:val="00686D01"/>
    <w:rsid w:val="006B2168"/>
    <w:rsid w:val="006E6DAB"/>
    <w:rsid w:val="006F58AA"/>
    <w:rsid w:val="00706AB4"/>
    <w:rsid w:val="007815B8"/>
    <w:rsid w:val="0078490A"/>
    <w:rsid w:val="007A3206"/>
    <w:rsid w:val="0083129C"/>
    <w:rsid w:val="00874EFF"/>
    <w:rsid w:val="008B21BB"/>
    <w:rsid w:val="008C309D"/>
    <w:rsid w:val="008E3195"/>
    <w:rsid w:val="0091748B"/>
    <w:rsid w:val="00926D55"/>
    <w:rsid w:val="0093469B"/>
    <w:rsid w:val="00951AF8"/>
    <w:rsid w:val="00962380"/>
    <w:rsid w:val="00A3494C"/>
    <w:rsid w:val="00A41B63"/>
    <w:rsid w:val="00A4320B"/>
    <w:rsid w:val="00A8499B"/>
    <w:rsid w:val="00AC1C46"/>
    <w:rsid w:val="00AD27EC"/>
    <w:rsid w:val="00AE4C04"/>
    <w:rsid w:val="00AF1954"/>
    <w:rsid w:val="00B43B2C"/>
    <w:rsid w:val="00BE1F14"/>
    <w:rsid w:val="00BE6B4D"/>
    <w:rsid w:val="00C13E74"/>
    <w:rsid w:val="00C17E49"/>
    <w:rsid w:val="00C20667"/>
    <w:rsid w:val="00C35B8A"/>
    <w:rsid w:val="00C82DCD"/>
    <w:rsid w:val="00C8495D"/>
    <w:rsid w:val="00CC008C"/>
    <w:rsid w:val="00CF7974"/>
    <w:rsid w:val="00D90C8B"/>
    <w:rsid w:val="00DA2BF4"/>
    <w:rsid w:val="00DB68B6"/>
    <w:rsid w:val="00DC3DB6"/>
    <w:rsid w:val="00E0460E"/>
    <w:rsid w:val="00E16523"/>
    <w:rsid w:val="00E36DE1"/>
    <w:rsid w:val="00E40FBA"/>
    <w:rsid w:val="00E517CB"/>
    <w:rsid w:val="00E71948"/>
    <w:rsid w:val="00E72D6A"/>
    <w:rsid w:val="00E8367A"/>
    <w:rsid w:val="00E91B53"/>
    <w:rsid w:val="00EA07FF"/>
    <w:rsid w:val="00EB123A"/>
    <w:rsid w:val="00FC75A2"/>
    <w:rsid w:val="00FD73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527F4E-035B-4CAA-8BBA-347EEB3D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3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0FBA"/>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E73D9"/>
    <w:rPr>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E73D9"/>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0E73D9"/>
    <w:rPr>
      <w:rFonts w:cs="Times New Roman"/>
      <w:vertAlign w:val="superscript"/>
    </w:rPr>
  </w:style>
  <w:style w:type="character" w:styleId="a6">
    <w:name w:val="Hyperlink"/>
    <w:uiPriority w:val="99"/>
    <w:rsid w:val="000E73D9"/>
    <w:rPr>
      <w:rFonts w:cs="Times New Roman"/>
      <w:color w:val="0000FF"/>
      <w:u w:val="single"/>
    </w:rPr>
  </w:style>
  <w:style w:type="paragraph" w:styleId="a7">
    <w:name w:val="List Paragraph"/>
    <w:aliases w:val="Содержание. 2 уровень"/>
    <w:basedOn w:val="a"/>
    <w:link w:val="a8"/>
    <w:uiPriority w:val="34"/>
    <w:qFormat/>
    <w:rsid w:val="000E73D9"/>
    <w:pPr>
      <w:spacing w:before="120" w:after="120"/>
      <w:ind w:left="708"/>
    </w:pPr>
  </w:style>
  <w:style w:type="character" w:styleId="a9">
    <w:name w:val="Emphasis"/>
    <w:qFormat/>
    <w:rsid w:val="000E73D9"/>
    <w:rPr>
      <w:rFonts w:cs="Times New Roman"/>
      <w:i/>
    </w:rPr>
  </w:style>
  <w:style w:type="character" w:customStyle="1" w:styleId="a8">
    <w:name w:val="Абзац списка Знак"/>
    <w:aliases w:val="Содержание. 2 уровень Знак"/>
    <w:link w:val="a7"/>
    <w:uiPriority w:val="34"/>
    <w:qFormat/>
    <w:locked/>
    <w:rsid w:val="000E73D9"/>
    <w:rPr>
      <w:rFonts w:ascii="Times New Roman" w:eastAsia="Times New Roman" w:hAnsi="Times New Roman" w:cs="Times New Roman"/>
      <w:sz w:val="24"/>
      <w:szCs w:val="24"/>
      <w:lang w:eastAsia="ru-RU"/>
    </w:rPr>
  </w:style>
  <w:style w:type="paragraph" w:styleId="aa">
    <w:name w:val="No Spacing"/>
    <w:link w:val="ab"/>
    <w:uiPriority w:val="99"/>
    <w:qFormat/>
    <w:rsid w:val="000E73D9"/>
    <w:pPr>
      <w:spacing w:after="0" w:line="240" w:lineRule="auto"/>
    </w:pPr>
    <w:rPr>
      <w:rFonts w:ascii="Calibri" w:eastAsia="Calibri" w:hAnsi="Calibri" w:cs="Times New Roman"/>
    </w:rPr>
  </w:style>
  <w:style w:type="character" w:customStyle="1" w:styleId="ab">
    <w:name w:val="Без интервала Знак"/>
    <w:link w:val="aa"/>
    <w:uiPriority w:val="99"/>
    <w:locked/>
    <w:rsid w:val="000E73D9"/>
    <w:rPr>
      <w:rFonts w:ascii="Calibri" w:eastAsia="Calibri" w:hAnsi="Calibri" w:cs="Times New Roman"/>
    </w:rPr>
  </w:style>
  <w:style w:type="paragraph" w:customStyle="1" w:styleId="Style15">
    <w:name w:val="Style15"/>
    <w:basedOn w:val="a"/>
    <w:rsid w:val="00541CD4"/>
    <w:pPr>
      <w:widowControl w:val="0"/>
      <w:autoSpaceDE w:val="0"/>
      <w:autoSpaceDN w:val="0"/>
      <w:adjustRightInd w:val="0"/>
      <w:jc w:val="both"/>
    </w:pPr>
  </w:style>
  <w:style w:type="character" w:customStyle="1" w:styleId="FontStyle53">
    <w:name w:val="Font Style53"/>
    <w:rsid w:val="00541CD4"/>
    <w:rPr>
      <w:rFonts w:ascii="Times New Roman" w:hAnsi="Times New Roman" w:cs="Times New Roman" w:hint="default"/>
      <w:b/>
      <w:bCs/>
      <w:sz w:val="22"/>
      <w:szCs w:val="22"/>
    </w:rPr>
  </w:style>
  <w:style w:type="character" w:customStyle="1" w:styleId="10">
    <w:name w:val="Заголовок 1 Знак"/>
    <w:basedOn w:val="a0"/>
    <w:link w:val="1"/>
    <w:uiPriority w:val="9"/>
    <w:rsid w:val="00E40FBA"/>
    <w:rPr>
      <w:rFonts w:ascii="Arial" w:eastAsia="Times New Roman" w:hAnsi="Arial" w:cs="Times New Roman"/>
      <w:b/>
      <w:bCs/>
      <w:kern w:val="32"/>
      <w:sz w:val="32"/>
      <w:szCs w:val="32"/>
      <w:lang w:eastAsia="ru-RU"/>
    </w:rPr>
  </w:style>
  <w:style w:type="paragraph" w:styleId="ac">
    <w:name w:val="Body Text"/>
    <w:basedOn w:val="a"/>
    <w:link w:val="ad"/>
    <w:semiHidden/>
    <w:unhideWhenUsed/>
    <w:rsid w:val="00E40FBA"/>
    <w:pPr>
      <w:jc w:val="both"/>
    </w:pPr>
    <w:rPr>
      <w:szCs w:val="20"/>
    </w:rPr>
  </w:style>
  <w:style w:type="character" w:customStyle="1" w:styleId="ad">
    <w:name w:val="Основной текст Знак"/>
    <w:basedOn w:val="a0"/>
    <w:link w:val="ac"/>
    <w:semiHidden/>
    <w:rsid w:val="00E40FBA"/>
    <w:rPr>
      <w:rFonts w:ascii="Times New Roman" w:eastAsia="Times New Roman" w:hAnsi="Times New Roman" w:cs="Times New Roman"/>
      <w:sz w:val="24"/>
      <w:szCs w:val="20"/>
      <w:lang w:eastAsia="ru-RU"/>
    </w:rPr>
  </w:style>
  <w:style w:type="paragraph" w:customStyle="1" w:styleId="ConsPlusNormal">
    <w:name w:val="ConsPlusNormal"/>
    <w:rsid w:val="00C17E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extended-textshort">
    <w:name w:val="extended-text__short"/>
    <w:basedOn w:val="a0"/>
    <w:rsid w:val="00C17E49"/>
  </w:style>
  <w:style w:type="paragraph" w:customStyle="1" w:styleId="c3">
    <w:name w:val="c3"/>
    <w:basedOn w:val="a"/>
    <w:rsid w:val="008B21BB"/>
    <w:pPr>
      <w:spacing w:before="100" w:beforeAutospacing="1" w:after="100" w:afterAutospacing="1"/>
    </w:pPr>
  </w:style>
  <w:style w:type="character" w:customStyle="1" w:styleId="c7">
    <w:name w:val="c7"/>
    <w:basedOn w:val="a0"/>
    <w:rsid w:val="008B21BB"/>
  </w:style>
  <w:style w:type="character" w:customStyle="1" w:styleId="c46">
    <w:name w:val="c46"/>
    <w:basedOn w:val="a0"/>
    <w:rsid w:val="008B21BB"/>
  </w:style>
  <w:style w:type="paragraph" w:customStyle="1" w:styleId="c10">
    <w:name w:val="c10"/>
    <w:basedOn w:val="a"/>
    <w:rsid w:val="008B21BB"/>
    <w:pPr>
      <w:spacing w:before="100" w:beforeAutospacing="1" w:after="100" w:afterAutospacing="1"/>
    </w:pPr>
  </w:style>
  <w:style w:type="character" w:customStyle="1" w:styleId="c6">
    <w:name w:val="c6"/>
    <w:basedOn w:val="a0"/>
    <w:rsid w:val="008B21BB"/>
  </w:style>
  <w:style w:type="character" w:styleId="ae">
    <w:name w:val="annotation reference"/>
    <w:basedOn w:val="a0"/>
    <w:uiPriority w:val="99"/>
    <w:semiHidden/>
    <w:unhideWhenUsed/>
    <w:rsid w:val="00E16523"/>
    <w:rPr>
      <w:sz w:val="16"/>
      <w:szCs w:val="16"/>
    </w:rPr>
  </w:style>
  <w:style w:type="paragraph" w:styleId="af">
    <w:name w:val="annotation text"/>
    <w:basedOn w:val="a"/>
    <w:link w:val="af0"/>
    <w:uiPriority w:val="99"/>
    <w:semiHidden/>
    <w:unhideWhenUsed/>
    <w:rsid w:val="00E16523"/>
    <w:rPr>
      <w:sz w:val="20"/>
      <w:szCs w:val="20"/>
    </w:rPr>
  </w:style>
  <w:style w:type="character" w:customStyle="1" w:styleId="af0">
    <w:name w:val="Текст примечания Знак"/>
    <w:basedOn w:val="a0"/>
    <w:link w:val="af"/>
    <w:uiPriority w:val="99"/>
    <w:semiHidden/>
    <w:rsid w:val="00E1652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E16523"/>
    <w:rPr>
      <w:b/>
      <w:bCs/>
    </w:rPr>
  </w:style>
  <w:style w:type="character" w:customStyle="1" w:styleId="af2">
    <w:name w:val="Тема примечания Знак"/>
    <w:basedOn w:val="af0"/>
    <w:link w:val="af1"/>
    <w:uiPriority w:val="99"/>
    <w:semiHidden/>
    <w:rsid w:val="00E16523"/>
    <w:rPr>
      <w:rFonts w:ascii="Times New Roman" w:eastAsia="Times New Roman" w:hAnsi="Times New Roman" w:cs="Times New Roman"/>
      <w:b/>
      <w:bCs/>
      <w:sz w:val="20"/>
      <w:szCs w:val="20"/>
      <w:lang w:eastAsia="ru-RU"/>
    </w:rPr>
  </w:style>
  <w:style w:type="character" w:customStyle="1" w:styleId="layout">
    <w:name w:val="layout"/>
    <w:basedOn w:val="a0"/>
    <w:rsid w:val="006F58AA"/>
  </w:style>
  <w:style w:type="table" w:styleId="af3">
    <w:name w:val="Table Grid"/>
    <w:basedOn w:val="a1"/>
    <w:uiPriority w:val="39"/>
    <w:rsid w:val="006F5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DC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666378">
      <w:bodyDiv w:val="1"/>
      <w:marLeft w:val="0"/>
      <w:marRight w:val="0"/>
      <w:marTop w:val="0"/>
      <w:marBottom w:val="0"/>
      <w:divBdr>
        <w:top w:val="none" w:sz="0" w:space="0" w:color="auto"/>
        <w:left w:val="none" w:sz="0" w:space="0" w:color="auto"/>
        <w:bottom w:val="none" w:sz="0" w:space="0" w:color="auto"/>
        <w:right w:val="none" w:sz="0" w:space="0" w:color="auto"/>
      </w:divBdr>
    </w:div>
    <w:div w:id="323751541">
      <w:bodyDiv w:val="1"/>
      <w:marLeft w:val="0"/>
      <w:marRight w:val="0"/>
      <w:marTop w:val="0"/>
      <w:marBottom w:val="0"/>
      <w:divBdr>
        <w:top w:val="none" w:sz="0" w:space="0" w:color="auto"/>
        <w:left w:val="none" w:sz="0" w:space="0" w:color="auto"/>
        <w:bottom w:val="none" w:sz="0" w:space="0" w:color="auto"/>
        <w:right w:val="none" w:sz="0" w:space="0" w:color="auto"/>
      </w:divBdr>
    </w:div>
    <w:div w:id="446853150">
      <w:bodyDiv w:val="1"/>
      <w:marLeft w:val="0"/>
      <w:marRight w:val="0"/>
      <w:marTop w:val="0"/>
      <w:marBottom w:val="0"/>
      <w:divBdr>
        <w:top w:val="none" w:sz="0" w:space="0" w:color="auto"/>
        <w:left w:val="none" w:sz="0" w:space="0" w:color="auto"/>
        <w:bottom w:val="none" w:sz="0" w:space="0" w:color="auto"/>
        <w:right w:val="none" w:sz="0" w:space="0" w:color="auto"/>
      </w:divBdr>
    </w:div>
    <w:div w:id="592784018">
      <w:bodyDiv w:val="1"/>
      <w:marLeft w:val="0"/>
      <w:marRight w:val="0"/>
      <w:marTop w:val="0"/>
      <w:marBottom w:val="0"/>
      <w:divBdr>
        <w:top w:val="none" w:sz="0" w:space="0" w:color="auto"/>
        <w:left w:val="none" w:sz="0" w:space="0" w:color="auto"/>
        <w:bottom w:val="none" w:sz="0" w:space="0" w:color="auto"/>
        <w:right w:val="none" w:sz="0" w:space="0" w:color="auto"/>
      </w:divBdr>
    </w:div>
    <w:div w:id="662663555">
      <w:bodyDiv w:val="1"/>
      <w:marLeft w:val="0"/>
      <w:marRight w:val="0"/>
      <w:marTop w:val="0"/>
      <w:marBottom w:val="0"/>
      <w:divBdr>
        <w:top w:val="none" w:sz="0" w:space="0" w:color="auto"/>
        <w:left w:val="none" w:sz="0" w:space="0" w:color="auto"/>
        <w:bottom w:val="none" w:sz="0" w:space="0" w:color="auto"/>
        <w:right w:val="none" w:sz="0" w:space="0" w:color="auto"/>
      </w:divBdr>
    </w:div>
    <w:div w:id="681316849">
      <w:bodyDiv w:val="1"/>
      <w:marLeft w:val="0"/>
      <w:marRight w:val="0"/>
      <w:marTop w:val="0"/>
      <w:marBottom w:val="0"/>
      <w:divBdr>
        <w:top w:val="none" w:sz="0" w:space="0" w:color="auto"/>
        <w:left w:val="none" w:sz="0" w:space="0" w:color="auto"/>
        <w:bottom w:val="none" w:sz="0" w:space="0" w:color="auto"/>
        <w:right w:val="none" w:sz="0" w:space="0" w:color="auto"/>
      </w:divBdr>
    </w:div>
    <w:div w:id="1240556540">
      <w:bodyDiv w:val="1"/>
      <w:marLeft w:val="0"/>
      <w:marRight w:val="0"/>
      <w:marTop w:val="0"/>
      <w:marBottom w:val="0"/>
      <w:divBdr>
        <w:top w:val="none" w:sz="0" w:space="0" w:color="auto"/>
        <w:left w:val="none" w:sz="0" w:space="0" w:color="auto"/>
        <w:bottom w:val="none" w:sz="0" w:space="0" w:color="auto"/>
        <w:right w:val="none" w:sz="0" w:space="0" w:color="auto"/>
      </w:divBdr>
    </w:div>
    <w:div w:id="1370182983">
      <w:bodyDiv w:val="1"/>
      <w:marLeft w:val="0"/>
      <w:marRight w:val="0"/>
      <w:marTop w:val="0"/>
      <w:marBottom w:val="0"/>
      <w:divBdr>
        <w:top w:val="none" w:sz="0" w:space="0" w:color="auto"/>
        <w:left w:val="none" w:sz="0" w:space="0" w:color="auto"/>
        <w:bottom w:val="none" w:sz="0" w:space="0" w:color="auto"/>
        <w:right w:val="none" w:sz="0" w:space="0" w:color="auto"/>
      </w:divBdr>
    </w:div>
    <w:div w:id="1513451425">
      <w:bodyDiv w:val="1"/>
      <w:marLeft w:val="0"/>
      <w:marRight w:val="0"/>
      <w:marTop w:val="0"/>
      <w:marBottom w:val="0"/>
      <w:divBdr>
        <w:top w:val="none" w:sz="0" w:space="0" w:color="auto"/>
        <w:left w:val="none" w:sz="0" w:space="0" w:color="auto"/>
        <w:bottom w:val="none" w:sz="0" w:space="0" w:color="auto"/>
        <w:right w:val="none" w:sz="0" w:space="0" w:color="auto"/>
      </w:divBdr>
    </w:div>
    <w:div w:id="1519730121">
      <w:bodyDiv w:val="1"/>
      <w:marLeft w:val="0"/>
      <w:marRight w:val="0"/>
      <w:marTop w:val="0"/>
      <w:marBottom w:val="0"/>
      <w:divBdr>
        <w:top w:val="none" w:sz="0" w:space="0" w:color="auto"/>
        <w:left w:val="none" w:sz="0" w:space="0" w:color="auto"/>
        <w:bottom w:val="none" w:sz="0" w:space="0" w:color="auto"/>
        <w:right w:val="none" w:sz="0" w:space="0" w:color="auto"/>
      </w:divBdr>
    </w:div>
    <w:div w:id="1674185898">
      <w:bodyDiv w:val="1"/>
      <w:marLeft w:val="0"/>
      <w:marRight w:val="0"/>
      <w:marTop w:val="0"/>
      <w:marBottom w:val="0"/>
      <w:divBdr>
        <w:top w:val="none" w:sz="0" w:space="0" w:color="auto"/>
        <w:left w:val="none" w:sz="0" w:space="0" w:color="auto"/>
        <w:bottom w:val="none" w:sz="0" w:space="0" w:color="auto"/>
        <w:right w:val="none" w:sz="0" w:space="0" w:color="auto"/>
      </w:divBdr>
    </w:div>
    <w:div w:id="1711488238">
      <w:bodyDiv w:val="1"/>
      <w:marLeft w:val="0"/>
      <w:marRight w:val="0"/>
      <w:marTop w:val="0"/>
      <w:marBottom w:val="0"/>
      <w:divBdr>
        <w:top w:val="none" w:sz="0" w:space="0" w:color="auto"/>
        <w:left w:val="none" w:sz="0" w:space="0" w:color="auto"/>
        <w:bottom w:val="none" w:sz="0" w:space="0" w:color="auto"/>
        <w:right w:val="none" w:sz="0" w:space="0" w:color="auto"/>
      </w:divBdr>
    </w:div>
    <w:div w:id="207534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5160.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iprbookshop.ru/103338.html" TargetMode="External"/><Relationship Id="rId4" Type="http://schemas.openxmlformats.org/officeDocument/2006/relationships/settings" Target="settings.xml"/><Relationship Id="rId9" Type="http://schemas.openxmlformats.org/officeDocument/2006/relationships/hyperlink" Target="https://www.iprbookshop.ru/11629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1B34D-D664-4AA0-B274-8475CF486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2666</Words>
  <Characters>15198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Дергунова Надежда</dc:creator>
  <cp:lastModifiedBy>Katya</cp:lastModifiedBy>
  <cp:revision>8</cp:revision>
  <dcterms:created xsi:type="dcterms:W3CDTF">2023-05-27T10:17:00Z</dcterms:created>
  <dcterms:modified xsi:type="dcterms:W3CDTF">2024-10-25T15:28:00Z</dcterms:modified>
</cp:coreProperties>
</file>